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320" w:rsidRDefault="00EF43F0" w:rsidP="00C77320">
      <w:pPr>
        <w:jc w:val="center"/>
        <w:rPr>
          <w:b/>
          <w:sz w:val="96"/>
          <w:szCs w:val="96"/>
        </w:rPr>
      </w:pPr>
      <w:r w:rsidRPr="00C77320">
        <w:rPr>
          <w:b/>
          <w:sz w:val="96"/>
          <w:szCs w:val="96"/>
        </w:rPr>
        <w:t>FLUDHA</w:t>
      </w:r>
    </w:p>
    <w:p w:rsidR="00F555B1" w:rsidRPr="00C77320" w:rsidRDefault="00F555B1" w:rsidP="00C77320">
      <w:pPr>
        <w:jc w:val="center"/>
        <w:rPr>
          <w:b/>
          <w:sz w:val="96"/>
          <w:szCs w:val="96"/>
        </w:rPr>
      </w:pPr>
    </w:p>
    <w:p w:rsidR="00C77320" w:rsidRDefault="00F555B1">
      <w:r>
        <w:rPr>
          <w:noProof/>
          <w:color w:val="0000FF"/>
          <w:lang w:eastAsia="en-GB"/>
        </w:rPr>
        <w:drawing>
          <wp:inline distT="0" distB="0" distL="0" distR="0">
            <wp:extent cx="5729424" cy="3780790"/>
            <wp:effectExtent l="0" t="0" r="0" b="0"/>
            <wp:docPr id="25" name="irc_mi" descr="https://lh3.googleusercontent.com/86bNPXlVBqtn_B0N-eW-Ybl_CX4ysWrL2tniiuLXgA=s63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oogleusercontent.com/86bNPXlVBqtn_B0N-eW-Ybl_CX4ysWrL2tniiuLXgA=s630">
                      <a:hlinkClick r:id="rId4"/>
                    </pic:cNvPr>
                    <pic:cNvPicPr>
                      <a:picLocks noChangeAspect="1" noChangeArrowheads="1"/>
                    </pic:cNvPicPr>
                  </pic:nvPicPr>
                  <pic:blipFill>
                    <a:blip r:embed="rId5" cstate="print"/>
                    <a:srcRect/>
                    <a:stretch>
                      <a:fillRect/>
                    </a:stretch>
                  </pic:blipFill>
                  <pic:spPr bwMode="auto">
                    <a:xfrm>
                      <a:off x="0" y="0"/>
                      <a:ext cx="5779396" cy="3813766"/>
                    </a:xfrm>
                    <a:prstGeom prst="rect">
                      <a:avLst/>
                    </a:prstGeom>
                    <a:noFill/>
                    <a:ln w="9525">
                      <a:noFill/>
                      <a:miter lim="800000"/>
                      <a:headEnd/>
                      <a:tailEnd/>
                    </a:ln>
                  </pic:spPr>
                </pic:pic>
              </a:graphicData>
            </a:graphic>
          </wp:inline>
        </w:drawing>
      </w:r>
    </w:p>
    <w:p w:rsidR="00C77320" w:rsidRDefault="00C77320"/>
    <w:p w:rsidR="00C77320" w:rsidRDefault="00C77320"/>
    <w:p w:rsidR="00C77320" w:rsidRDefault="00C77320"/>
    <w:p w:rsidR="00C77320" w:rsidRDefault="00C77320"/>
    <w:p w:rsidR="00C77320" w:rsidRDefault="00C77320"/>
    <w:p w:rsidR="00C77320" w:rsidRDefault="00C77320"/>
    <w:p w:rsidR="00C77320" w:rsidRPr="00F555B1" w:rsidRDefault="00C77320">
      <w:pPr>
        <w:rPr>
          <w:b/>
          <w:sz w:val="72"/>
          <w:szCs w:val="72"/>
        </w:rPr>
      </w:pPr>
      <w:r w:rsidRPr="00C77320">
        <w:rPr>
          <w:b/>
          <w:sz w:val="72"/>
          <w:szCs w:val="72"/>
        </w:rPr>
        <w:t>A HOUSE WITH A HISTOR</w:t>
      </w:r>
      <w:r w:rsidR="00F555B1">
        <w:rPr>
          <w:b/>
          <w:sz w:val="72"/>
          <w:szCs w:val="72"/>
        </w:rPr>
        <w:t>Y.</w:t>
      </w:r>
    </w:p>
    <w:p w:rsidR="00C77320" w:rsidRPr="00F555B1" w:rsidRDefault="00F555B1" w:rsidP="00227652">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INTRODUCTION.</w:t>
      </w:r>
    </w:p>
    <w:p w:rsidR="00227652" w:rsidRPr="00227652" w:rsidRDefault="00227652" w:rsidP="00227652">
      <w:pPr>
        <w:jc w:val="center"/>
        <w:rPr>
          <w:rFonts w:ascii="Times New Roman" w:hAnsi="Times New Roman" w:cs="Times New Roman"/>
          <w:b/>
          <w:sz w:val="28"/>
          <w:szCs w:val="28"/>
          <w:u w:val="single"/>
        </w:rPr>
      </w:pPr>
    </w:p>
    <w:p w:rsidR="008B0AAC" w:rsidRDefault="00C77320" w:rsidP="00075083">
      <w:pPr>
        <w:rPr>
          <w:rFonts w:ascii="Times New Roman" w:hAnsi="Times New Roman" w:cs="Times New Roman"/>
          <w:sz w:val="28"/>
          <w:szCs w:val="28"/>
        </w:rPr>
      </w:pPr>
      <w:r>
        <w:rPr>
          <w:rFonts w:ascii="Times New Roman" w:hAnsi="Times New Roman" w:cs="Times New Roman"/>
          <w:sz w:val="28"/>
          <w:szCs w:val="28"/>
        </w:rPr>
        <w:t>Welcome to this very brief history of the building that you are staying in.</w:t>
      </w:r>
      <w:r w:rsidR="00075083">
        <w:rPr>
          <w:rFonts w:ascii="Times New Roman" w:hAnsi="Times New Roman" w:cs="Times New Roman"/>
          <w:sz w:val="28"/>
          <w:szCs w:val="28"/>
        </w:rPr>
        <w:t xml:space="preserve"> The address for most of its life was, Fludha, </w:t>
      </w:r>
      <w:proofErr w:type="spellStart"/>
      <w:r w:rsidR="00075083">
        <w:rPr>
          <w:rFonts w:ascii="Times New Roman" w:hAnsi="Times New Roman" w:cs="Times New Roman"/>
          <w:sz w:val="28"/>
          <w:szCs w:val="28"/>
        </w:rPr>
        <w:t>Tongland</w:t>
      </w:r>
      <w:proofErr w:type="spellEnd"/>
      <w:r w:rsidR="00075083">
        <w:rPr>
          <w:rFonts w:ascii="Times New Roman" w:hAnsi="Times New Roman" w:cs="Times New Roman"/>
          <w:sz w:val="28"/>
          <w:szCs w:val="28"/>
        </w:rPr>
        <w:t xml:space="preserve"> Road, Kirkcudbright, </w:t>
      </w:r>
      <w:proofErr w:type="gramStart"/>
      <w:r w:rsidR="00075083">
        <w:rPr>
          <w:rFonts w:ascii="Times New Roman" w:hAnsi="Times New Roman" w:cs="Times New Roman"/>
          <w:sz w:val="28"/>
          <w:szCs w:val="28"/>
        </w:rPr>
        <w:t>Kirkcudbrightshire</w:t>
      </w:r>
      <w:proofErr w:type="gramEnd"/>
      <w:r w:rsidR="00075083">
        <w:rPr>
          <w:rFonts w:ascii="Times New Roman" w:hAnsi="Times New Roman" w:cs="Times New Roman"/>
          <w:sz w:val="28"/>
          <w:szCs w:val="28"/>
        </w:rPr>
        <w:t xml:space="preserve">, Scotland. </w:t>
      </w:r>
      <w:r w:rsidR="00AD112D">
        <w:rPr>
          <w:rFonts w:ascii="Times New Roman" w:hAnsi="Times New Roman" w:cs="Times New Roman"/>
          <w:sz w:val="28"/>
          <w:szCs w:val="28"/>
        </w:rPr>
        <w:t xml:space="preserve">The New Statistical Account of Scotland, Volume IV, listed Fludha as one of the five mansion houses of the parish of Kirkcudbright in 1845 [interestingly, </w:t>
      </w:r>
      <w:proofErr w:type="spellStart"/>
      <w:r w:rsidR="00AD112D">
        <w:rPr>
          <w:rFonts w:ascii="Times New Roman" w:hAnsi="Times New Roman" w:cs="Times New Roman"/>
          <w:sz w:val="28"/>
          <w:szCs w:val="28"/>
        </w:rPr>
        <w:t>Janefield</w:t>
      </w:r>
      <w:proofErr w:type="spellEnd"/>
      <w:r w:rsidR="00AD112D">
        <w:rPr>
          <w:rFonts w:ascii="Times New Roman" w:hAnsi="Times New Roman" w:cs="Times New Roman"/>
          <w:sz w:val="28"/>
          <w:szCs w:val="28"/>
        </w:rPr>
        <w:t xml:space="preserve"> on the opposite side of the main road was another].</w:t>
      </w:r>
    </w:p>
    <w:p w:rsidR="00AD112D" w:rsidRDefault="00AD112D" w:rsidP="00075083">
      <w:pPr>
        <w:rPr>
          <w:rFonts w:ascii="Times New Roman" w:hAnsi="Times New Roman" w:cs="Times New Roman"/>
          <w:sz w:val="28"/>
          <w:szCs w:val="28"/>
        </w:rPr>
      </w:pPr>
      <w:r>
        <w:rPr>
          <w:rFonts w:ascii="Times New Roman" w:hAnsi="Times New Roman" w:cs="Times New Roman"/>
          <w:sz w:val="28"/>
          <w:szCs w:val="28"/>
        </w:rPr>
        <w:t>Prior to 1839 Fludha was a simple two room dwelling, very similar to another, which was later rebuilt as Fludha C</w:t>
      </w:r>
      <w:r w:rsidR="00B9567D">
        <w:rPr>
          <w:rFonts w:ascii="Times New Roman" w:hAnsi="Times New Roman" w:cs="Times New Roman"/>
          <w:sz w:val="28"/>
          <w:szCs w:val="28"/>
        </w:rPr>
        <w:t>ottage and stands just behind and to the north of the Fludha</w:t>
      </w:r>
      <w:r>
        <w:rPr>
          <w:rFonts w:ascii="Times New Roman" w:hAnsi="Times New Roman" w:cs="Times New Roman"/>
          <w:sz w:val="28"/>
          <w:szCs w:val="28"/>
        </w:rPr>
        <w:t>. We can chart how a rude dwelling became such an attractive dwelling and occupied such a prominent location.</w:t>
      </w:r>
    </w:p>
    <w:p w:rsidR="00075083" w:rsidRPr="00075083" w:rsidRDefault="00075083" w:rsidP="00075083">
      <w:pPr>
        <w:rPr>
          <w:rFonts w:ascii="Times New Roman" w:hAnsi="Times New Roman" w:cs="Times New Roman"/>
          <w:sz w:val="28"/>
          <w:szCs w:val="28"/>
        </w:rPr>
      </w:pPr>
      <w:r>
        <w:rPr>
          <w:rFonts w:ascii="Times New Roman" w:hAnsi="Times New Roman" w:cs="Times New Roman"/>
          <w:sz w:val="28"/>
          <w:szCs w:val="28"/>
        </w:rPr>
        <w:t xml:space="preserve">Kirkcudbrightshire </w:t>
      </w:r>
      <w:r w:rsidR="00F86358">
        <w:rPr>
          <w:rFonts w:ascii="Times New Roman" w:hAnsi="Times New Roman" w:cs="Times New Roman"/>
          <w:sz w:val="28"/>
          <w:szCs w:val="28"/>
        </w:rPr>
        <w:t xml:space="preserve">as a county </w:t>
      </w:r>
      <w:r>
        <w:rPr>
          <w:rFonts w:ascii="Times New Roman" w:hAnsi="Times New Roman" w:cs="Times New Roman"/>
          <w:sz w:val="28"/>
          <w:szCs w:val="28"/>
        </w:rPr>
        <w:t xml:space="preserve">disappeared in a local government reorganisation in 1975. Kirkcudbrightshire, </w:t>
      </w:r>
      <w:proofErr w:type="spellStart"/>
      <w:r>
        <w:rPr>
          <w:rFonts w:ascii="Times New Roman" w:hAnsi="Times New Roman" w:cs="Times New Roman"/>
          <w:sz w:val="28"/>
          <w:szCs w:val="28"/>
        </w:rPr>
        <w:t>Wigtonshire</w:t>
      </w:r>
      <w:proofErr w:type="spellEnd"/>
      <w:r>
        <w:rPr>
          <w:rFonts w:ascii="Times New Roman" w:hAnsi="Times New Roman" w:cs="Times New Roman"/>
          <w:sz w:val="28"/>
          <w:szCs w:val="28"/>
        </w:rPr>
        <w:t xml:space="preserve"> and Dumfriesshire were amalgamated into Dumfries &amp; Galloway Council. The town of Kirkcudbright dates back to approximately 1200 and has been a Royal Burgh </w:t>
      </w:r>
      <w:r w:rsidRPr="00075083">
        <w:rPr>
          <w:rFonts w:ascii="Times New Roman" w:hAnsi="Times New Roman" w:cs="Times New Roman"/>
          <w:color w:val="000000"/>
          <w:sz w:val="28"/>
          <w:szCs w:val="28"/>
        </w:rPr>
        <w:t>since 1455</w:t>
      </w:r>
      <w:r w:rsidR="00F86358">
        <w:rPr>
          <w:rFonts w:ascii="Times New Roman" w:hAnsi="Times New Roman" w:cs="Times New Roman"/>
          <w:color w:val="000000"/>
          <w:sz w:val="28"/>
          <w:szCs w:val="28"/>
        </w:rPr>
        <w:t>. However, t</w:t>
      </w:r>
      <w:r>
        <w:rPr>
          <w:rFonts w:ascii="Times New Roman" w:hAnsi="Times New Roman" w:cs="Times New Roman"/>
          <w:color w:val="000000"/>
          <w:sz w:val="28"/>
          <w:szCs w:val="28"/>
        </w:rPr>
        <w:t>here have been people living here from prehistoric through Celtic, Roman Norse, and Saxon periods. In the reign of the Stewart King James II [1437-60] the Scottish kings were keen to limit the power of the local ea</w:t>
      </w:r>
      <w:r w:rsidR="00657759">
        <w:rPr>
          <w:rFonts w:ascii="Times New Roman" w:hAnsi="Times New Roman" w:cs="Times New Roman"/>
          <w:color w:val="000000"/>
          <w:sz w:val="28"/>
          <w:szCs w:val="28"/>
        </w:rPr>
        <w:t>rls, the Douglas’</w:t>
      </w:r>
      <w:r>
        <w:rPr>
          <w:rFonts w:ascii="Times New Roman" w:hAnsi="Times New Roman" w:cs="Times New Roman"/>
          <w:color w:val="000000"/>
          <w:sz w:val="28"/>
          <w:szCs w:val="28"/>
        </w:rPr>
        <w:t>s. The granting</w:t>
      </w:r>
      <w:r w:rsidR="00F90B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of the status of Royal Burgh allowed the tow</w:t>
      </w:r>
      <w:r w:rsidR="00BF0D6A">
        <w:rPr>
          <w:rFonts w:ascii="Times New Roman" w:hAnsi="Times New Roman" w:cs="Times New Roman"/>
          <w:color w:val="000000"/>
          <w:sz w:val="28"/>
          <w:szCs w:val="28"/>
        </w:rPr>
        <w:t>n to run its own affairs and to</w:t>
      </w:r>
      <w:r>
        <w:rPr>
          <w:rFonts w:ascii="Times New Roman" w:hAnsi="Times New Roman" w:cs="Times New Roman"/>
          <w:color w:val="000000"/>
          <w:sz w:val="28"/>
          <w:szCs w:val="28"/>
        </w:rPr>
        <w:t xml:space="preserve"> restrict the interference of the Earl</w:t>
      </w:r>
      <w:r w:rsidR="00F90B3F">
        <w:rPr>
          <w:rFonts w:ascii="Times New Roman" w:hAnsi="Times New Roman" w:cs="Times New Roman"/>
          <w:color w:val="000000"/>
          <w:sz w:val="28"/>
          <w:szCs w:val="28"/>
        </w:rPr>
        <w:t>s</w:t>
      </w:r>
      <w:r>
        <w:rPr>
          <w:rFonts w:ascii="Times New Roman" w:hAnsi="Times New Roman" w:cs="Times New Roman"/>
          <w:color w:val="000000"/>
          <w:sz w:val="28"/>
          <w:szCs w:val="28"/>
        </w:rPr>
        <w:t xml:space="preserve"> of Doug</w:t>
      </w:r>
      <w:r w:rsidR="00F90B3F">
        <w:rPr>
          <w:rFonts w:ascii="Times New Roman" w:hAnsi="Times New Roman" w:cs="Times New Roman"/>
          <w:color w:val="000000"/>
          <w:sz w:val="28"/>
          <w:szCs w:val="28"/>
        </w:rPr>
        <w:t>l</w:t>
      </w:r>
      <w:r>
        <w:rPr>
          <w:rFonts w:ascii="Times New Roman" w:hAnsi="Times New Roman" w:cs="Times New Roman"/>
          <w:color w:val="000000"/>
          <w:sz w:val="28"/>
          <w:szCs w:val="28"/>
        </w:rPr>
        <w:t>as.</w:t>
      </w:r>
    </w:p>
    <w:p w:rsidR="00075083" w:rsidRDefault="00075083">
      <w:pPr>
        <w:rPr>
          <w:rFonts w:ascii="Times New Roman" w:hAnsi="Times New Roman" w:cs="Times New Roman"/>
          <w:sz w:val="28"/>
          <w:szCs w:val="28"/>
        </w:rPr>
      </w:pPr>
      <w:r>
        <w:rPr>
          <w:rFonts w:ascii="Times New Roman" w:hAnsi="Times New Roman" w:cs="Times New Roman"/>
          <w:sz w:val="28"/>
          <w:szCs w:val="28"/>
        </w:rPr>
        <w:t xml:space="preserve">Fludha has been a hotel or guest house since </w:t>
      </w:r>
      <w:r w:rsidR="00237CD7">
        <w:rPr>
          <w:rFonts w:ascii="Times New Roman" w:hAnsi="Times New Roman" w:cs="Times New Roman"/>
          <w:sz w:val="28"/>
          <w:szCs w:val="28"/>
        </w:rPr>
        <w:t xml:space="preserve">opening in </w:t>
      </w:r>
      <w:r>
        <w:rPr>
          <w:rFonts w:ascii="Times New Roman" w:hAnsi="Times New Roman" w:cs="Times New Roman"/>
          <w:sz w:val="28"/>
          <w:szCs w:val="28"/>
        </w:rPr>
        <w:t>200</w:t>
      </w:r>
      <w:r w:rsidR="006838E6">
        <w:rPr>
          <w:rFonts w:ascii="Times New Roman" w:hAnsi="Times New Roman" w:cs="Times New Roman"/>
          <w:sz w:val="28"/>
          <w:szCs w:val="28"/>
        </w:rPr>
        <w:t>5</w:t>
      </w:r>
      <w:r w:rsidR="00B9567D">
        <w:rPr>
          <w:rFonts w:ascii="Times New Roman" w:hAnsi="Times New Roman" w:cs="Times New Roman"/>
          <w:sz w:val="28"/>
          <w:szCs w:val="28"/>
        </w:rPr>
        <w:t xml:space="preserve">  when Steph</w:t>
      </w:r>
      <w:r>
        <w:rPr>
          <w:rFonts w:ascii="Times New Roman" w:hAnsi="Times New Roman" w:cs="Times New Roman"/>
          <w:sz w:val="28"/>
          <w:szCs w:val="28"/>
        </w:rPr>
        <w:t>en and Christine Laycock bought the 2 acre property and the period house and sympathetically renov</w:t>
      </w:r>
      <w:r w:rsidR="0031277F">
        <w:rPr>
          <w:rFonts w:ascii="Times New Roman" w:hAnsi="Times New Roman" w:cs="Times New Roman"/>
          <w:sz w:val="28"/>
          <w:szCs w:val="28"/>
        </w:rPr>
        <w:t>ated the inside to achieve a 5*</w:t>
      </w:r>
      <w:r w:rsidR="006838E6">
        <w:rPr>
          <w:rFonts w:ascii="Times New Roman" w:hAnsi="Times New Roman" w:cs="Times New Roman"/>
          <w:sz w:val="28"/>
          <w:szCs w:val="28"/>
        </w:rPr>
        <w:t>, six bedroom</w:t>
      </w:r>
      <w:r>
        <w:rPr>
          <w:rFonts w:ascii="Times New Roman" w:hAnsi="Times New Roman" w:cs="Times New Roman"/>
          <w:sz w:val="28"/>
          <w:szCs w:val="28"/>
        </w:rPr>
        <w:t>, hotel. In addition the gardens were landscaped to try to bring back some of the elegance of previous years.</w:t>
      </w:r>
      <w:r w:rsidR="00227652">
        <w:rPr>
          <w:rFonts w:ascii="Times New Roman" w:hAnsi="Times New Roman" w:cs="Times New Roman"/>
          <w:sz w:val="28"/>
          <w:szCs w:val="28"/>
        </w:rPr>
        <w:t xml:space="preserve"> </w:t>
      </w:r>
    </w:p>
    <w:p w:rsidR="00C77320" w:rsidRPr="00075083" w:rsidRDefault="00075083">
      <w:pPr>
        <w:rPr>
          <w:rFonts w:ascii="Times New Roman" w:hAnsi="Times New Roman" w:cs="Times New Roman"/>
          <w:sz w:val="28"/>
          <w:szCs w:val="28"/>
        </w:rPr>
      </w:pPr>
      <w:r>
        <w:rPr>
          <w:rFonts w:ascii="Times New Roman" w:hAnsi="Times New Roman" w:cs="Times New Roman"/>
          <w:sz w:val="28"/>
          <w:szCs w:val="28"/>
        </w:rPr>
        <w:t xml:space="preserve">Fludha has many links with some of the bigger houses in Kirkcudbrightshire and with one of the most famous buildings in America. Many of the previous owners </w:t>
      </w:r>
      <w:r w:rsidR="0044786E">
        <w:rPr>
          <w:rFonts w:ascii="Times New Roman" w:hAnsi="Times New Roman" w:cs="Times New Roman"/>
          <w:sz w:val="28"/>
          <w:szCs w:val="28"/>
        </w:rPr>
        <w:t xml:space="preserve">have </w:t>
      </w:r>
      <w:r>
        <w:rPr>
          <w:rFonts w:ascii="Times New Roman" w:hAnsi="Times New Roman" w:cs="Times New Roman"/>
          <w:sz w:val="28"/>
          <w:szCs w:val="28"/>
        </w:rPr>
        <w:t>also</w:t>
      </w:r>
      <w:r w:rsidR="00DD7553">
        <w:rPr>
          <w:rFonts w:ascii="Times New Roman" w:hAnsi="Times New Roman" w:cs="Times New Roman"/>
          <w:sz w:val="28"/>
          <w:szCs w:val="28"/>
        </w:rPr>
        <w:t xml:space="preserve"> h</w:t>
      </w:r>
      <w:r w:rsidR="00B9567D">
        <w:rPr>
          <w:rFonts w:ascii="Times New Roman" w:hAnsi="Times New Roman" w:cs="Times New Roman"/>
          <w:sz w:val="28"/>
          <w:szCs w:val="28"/>
        </w:rPr>
        <w:t>ad close links with Canada. Some</w:t>
      </w:r>
      <w:r w:rsidR="00DD7553">
        <w:rPr>
          <w:rFonts w:ascii="Times New Roman" w:hAnsi="Times New Roman" w:cs="Times New Roman"/>
          <w:sz w:val="28"/>
          <w:szCs w:val="28"/>
        </w:rPr>
        <w:t xml:space="preserve"> previous owners have been doctors, perhaps not surprising </w:t>
      </w:r>
      <w:r w:rsidR="00B05262">
        <w:rPr>
          <w:rFonts w:ascii="Times New Roman" w:hAnsi="Times New Roman" w:cs="Times New Roman"/>
          <w:sz w:val="28"/>
          <w:szCs w:val="28"/>
        </w:rPr>
        <w:t>when we consider the size of the house. Also the house has generally passed into the hands of family members when death called for the existing owner. A large proportion of the previous owners have been women.</w:t>
      </w:r>
    </w:p>
    <w:p w:rsidR="00C77320" w:rsidRDefault="00DE57FB">
      <w:r w:rsidRPr="00DE57FB">
        <w:rPr>
          <w:rFonts w:ascii="Times New Roman" w:hAnsi="Times New Roman" w:cs="Times New Roman"/>
          <w:sz w:val="28"/>
          <w:szCs w:val="28"/>
        </w:rPr>
        <w:lastRenderedPageBreak/>
        <w:t>We are very grateful to such people as Margaret Torrance and other sources</w:t>
      </w:r>
      <w:r w:rsidR="003F5F3A">
        <w:rPr>
          <w:rFonts w:ascii="Times New Roman" w:hAnsi="Times New Roman" w:cs="Times New Roman"/>
          <w:sz w:val="28"/>
          <w:szCs w:val="28"/>
        </w:rPr>
        <w:t xml:space="preserve">, such as the autobiography by Stuart </w:t>
      </w:r>
      <w:proofErr w:type="spellStart"/>
      <w:proofErr w:type="gramStart"/>
      <w:r w:rsidR="003F5F3A">
        <w:rPr>
          <w:rFonts w:ascii="Times New Roman" w:hAnsi="Times New Roman" w:cs="Times New Roman"/>
          <w:sz w:val="28"/>
          <w:szCs w:val="28"/>
        </w:rPr>
        <w:t>Lauchlan</w:t>
      </w:r>
      <w:proofErr w:type="spellEnd"/>
      <w:r w:rsidR="003F5F3A">
        <w:rPr>
          <w:rFonts w:ascii="Times New Roman" w:hAnsi="Times New Roman" w:cs="Times New Roman"/>
          <w:sz w:val="28"/>
          <w:szCs w:val="28"/>
        </w:rPr>
        <w:t>,</w:t>
      </w:r>
      <w:r w:rsidRPr="00DE57FB">
        <w:rPr>
          <w:rFonts w:ascii="Times New Roman" w:hAnsi="Times New Roman" w:cs="Times New Roman"/>
          <w:sz w:val="28"/>
          <w:szCs w:val="28"/>
        </w:rPr>
        <w:t xml:space="preserve"> that</w:t>
      </w:r>
      <w:proofErr w:type="gramEnd"/>
      <w:r w:rsidRPr="00DE57FB">
        <w:rPr>
          <w:rFonts w:ascii="Times New Roman" w:hAnsi="Times New Roman" w:cs="Times New Roman"/>
          <w:sz w:val="28"/>
          <w:szCs w:val="28"/>
        </w:rPr>
        <w:t xml:space="preserve"> allowed us to put this brief history of the house and its links together</w:t>
      </w:r>
      <w:r>
        <w:t>.</w:t>
      </w:r>
    </w:p>
    <w:p w:rsidR="006838E6" w:rsidRDefault="006838E6"/>
    <w:p w:rsidR="00F555B1" w:rsidRDefault="00F555B1"/>
    <w:p w:rsidR="006838E6" w:rsidRPr="006946F2" w:rsidRDefault="006946F2" w:rsidP="003B6B46">
      <w:pPr>
        <w:jc w:val="center"/>
        <w:rPr>
          <w:rFonts w:ascii="Times New Roman" w:hAnsi="Times New Roman" w:cs="Times New Roman"/>
          <w:b/>
          <w:sz w:val="36"/>
          <w:szCs w:val="36"/>
          <w:u w:val="single"/>
        </w:rPr>
      </w:pPr>
      <w:r>
        <w:rPr>
          <w:rFonts w:ascii="Times New Roman" w:hAnsi="Times New Roman" w:cs="Times New Roman"/>
          <w:b/>
          <w:sz w:val="36"/>
          <w:szCs w:val="36"/>
          <w:u w:val="single"/>
        </w:rPr>
        <w:t>FLUDHA IS BORN.</w:t>
      </w:r>
    </w:p>
    <w:p w:rsidR="003B6B46" w:rsidRPr="003B6B46" w:rsidRDefault="003B6B46" w:rsidP="003B6B46">
      <w:pPr>
        <w:rPr>
          <w:rFonts w:ascii="Times New Roman" w:hAnsi="Times New Roman" w:cs="Times New Roman"/>
          <w:sz w:val="28"/>
          <w:szCs w:val="28"/>
        </w:rPr>
      </w:pPr>
    </w:p>
    <w:p w:rsidR="003B6B46" w:rsidRDefault="003B6B46" w:rsidP="003B6B46">
      <w:pPr>
        <w:rPr>
          <w:rFonts w:ascii="Times New Roman" w:hAnsi="Times New Roman" w:cs="Times New Roman"/>
          <w:sz w:val="28"/>
          <w:szCs w:val="28"/>
        </w:rPr>
      </w:pPr>
      <w:r w:rsidRPr="003B6B46">
        <w:rPr>
          <w:rFonts w:ascii="Times New Roman" w:hAnsi="Times New Roman" w:cs="Times New Roman"/>
          <w:sz w:val="28"/>
          <w:szCs w:val="28"/>
        </w:rPr>
        <w:t>Our</w:t>
      </w:r>
      <w:r>
        <w:rPr>
          <w:rFonts w:ascii="Times New Roman" w:hAnsi="Times New Roman" w:cs="Times New Roman"/>
          <w:sz w:val="28"/>
          <w:szCs w:val="28"/>
        </w:rPr>
        <w:t xml:space="preserve"> first mention of Fludha is of a small two room dwelling, rather than the current period mansion. We have a brief mention of it from Stuart Campbell </w:t>
      </w:r>
      <w:proofErr w:type="spellStart"/>
      <w:r>
        <w:rPr>
          <w:rFonts w:ascii="Times New Roman" w:hAnsi="Times New Roman" w:cs="Times New Roman"/>
          <w:sz w:val="28"/>
          <w:szCs w:val="28"/>
        </w:rPr>
        <w:t>Lauchlan</w:t>
      </w:r>
      <w:proofErr w:type="spellEnd"/>
      <w:r>
        <w:rPr>
          <w:rFonts w:ascii="Times New Roman" w:hAnsi="Times New Roman" w:cs="Times New Roman"/>
          <w:sz w:val="28"/>
          <w:szCs w:val="28"/>
        </w:rPr>
        <w:t>. His mother and father, Mr and Mrs Joseph Campbell</w:t>
      </w:r>
      <w:r w:rsidR="00EF26AC">
        <w:rPr>
          <w:rFonts w:ascii="Times New Roman" w:hAnsi="Times New Roman" w:cs="Times New Roman"/>
          <w:sz w:val="28"/>
          <w:szCs w:val="28"/>
        </w:rPr>
        <w:t>,</w:t>
      </w:r>
      <w:r>
        <w:rPr>
          <w:rFonts w:ascii="Times New Roman" w:hAnsi="Times New Roman" w:cs="Times New Roman"/>
          <w:sz w:val="28"/>
          <w:szCs w:val="28"/>
        </w:rPr>
        <w:t xml:space="preserve"> owned</w:t>
      </w:r>
      <w:r w:rsidR="00EF26AC">
        <w:rPr>
          <w:rFonts w:ascii="Times New Roman" w:hAnsi="Times New Roman" w:cs="Times New Roman"/>
          <w:sz w:val="28"/>
          <w:szCs w:val="28"/>
        </w:rPr>
        <w:t>, or lived in,</w:t>
      </w:r>
      <w:r>
        <w:rPr>
          <w:rFonts w:ascii="Times New Roman" w:hAnsi="Times New Roman" w:cs="Times New Roman"/>
          <w:sz w:val="28"/>
          <w:szCs w:val="28"/>
        </w:rPr>
        <w:t xml:space="preserve"> Fludha from 1922</w:t>
      </w:r>
      <w:r w:rsidR="00701954">
        <w:rPr>
          <w:rFonts w:ascii="Times New Roman" w:hAnsi="Times New Roman" w:cs="Times New Roman"/>
          <w:sz w:val="28"/>
          <w:szCs w:val="28"/>
        </w:rPr>
        <w:t xml:space="preserve"> and he grew up there for at least some of his childhood</w:t>
      </w:r>
      <w:r w:rsidR="00EF26AC">
        <w:rPr>
          <w:rFonts w:ascii="Times New Roman" w:hAnsi="Times New Roman" w:cs="Times New Roman"/>
          <w:sz w:val="28"/>
          <w:szCs w:val="28"/>
        </w:rPr>
        <w:t>. He has suggested that the property was rebuilt to its present shape and proportions in 1839. The two rooms became the dining room and a drawing room. Two acres of lawn and rough field were attached to the property, although it is not clear if t</w:t>
      </w:r>
      <w:r w:rsidR="00F82480">
        <w:rPr>
          <w:rFonts w:ascii="Times New Roman" w:hAnsi="Times New Roman" w:cs="Times New Roman"/>
          <w:sz w:val="28"/>
          <w:szCs w:val="28"/>
        </w:rPr>
        <w:t>his land was purchased at this time to add to the property</w:t>
      </w:r>
      <w:r w:rsidR="00EF26AC">
        <w:rPr>
          <w:rFonts w:ascii="Times New Roman" w:hAnsi="Times New Roman" w:cs="Times New Roman"/>
          <w:sz w:val="28"/>
          <w:szCs w:val="28"/>
        </w:rPr>
        <w:t>.</w:t>
      </w:r>
      <w:r w:rsidR="0048619A">
        <w:rPr>
          <w:rFonts w:ascii="Times New Roman" w:hAnsi="Times New Roman" w:cs="Times New Roman"/>
          <w:sz w:val="28"/>
          <w:szCs w:val="28"/>
        </w:rPr>
        <w:t xml:space="preserve"> This land more or less corresponds to the existing footprint of the land today.</w:t>
      </w:r>
    </w:p>
    <w:p w:rsidR="00EF26AC" w:rsidRPr="003B6B46" w:rsidRDefault="00EF26AC" w:rsidP="003B6B46">
      <w:pPr>
        <w:rPr>
          <w:rFonts w:ascii="Times New Roman" w:hAnsi="Times New Roman" w:cs="Times New Roman"/>
          <w:sz w:val="28"/>
          <w:szCs w:val="28"/>
        </w:rPr>
      </w:pPr>
      <w:r>
        <w:rPr>
          <w:rFonts w:ascii="Times New Roman" w:hAnsi="Times New Roman" w:cs="Times New Roman"/>
          <w:sz w:val="28"/>
          <w:szCs w:val="28"/>
        </w:rPr>
        <w:t xml:space="preserve">The new house was an impressive one and had been carefully chosen. Stonemasons, carpenters and builders produced the current shape of the house on classical lines, although </w:t>
      </w:r>
      <w:r w:rsidR="0048619A">
        <w:rPr>
          <w:rFonts w:ascii="Times New Roman" w:hAnsi="Times New Roman" w:cs="Times New Roman"/>
          <w:sz w:val="28"/>
          <w:szCs w:val="28"/>
        </w:rPr>
        <w:t>we have no record of any archit</w:t>
      </w:r>
      <w:r>
        <w:rPr>
          <w:rFonts w:ascii="Times New Roman" w:hAnsi="Times New Roman" w:cs="Times New Roman"/>
          <w:sz w:val="28"/>
          <w:szCs w:val="28"/>
        </w:rPr>
        <w:t>ect</w:t>
      </w:r>
      <w:r w:rsidR="0048619A">
        <w:rPr>
          <w:rFonts w:ascii="Times New Roman" w:hAnsi="Times New Roman" w:cs="Times New Roman"/>
          <w:sz w:val="28"/>
          <w:szCs w:val="28"/>
        </w:rPr>
        <w:t xml:space="preserve"> yet. The average wage for a stonemason in Kirkcudbright in the 1840s was 2 shillings and 6 pence daily [12 ½ </w:t>
      </w:r>
      <w:r w:rsidR="00AA3F6A">
        <w:rPr>
          <w:rFonts w:ascii="Times New Roman" w:hAnsi="Times New Roman" w:cs="Times New Roman"/>
          <w:sz w:val="28"/>
          <w:szCs w:val="28"/>
        </w:rPr>
        <w:t xml:space="preserve">pence] and </w:t>
      </w:r>
      <w:r w:rsidR="0048619A">
        <w:rPr>
          <w:rFonts w:ascii="Times New Roman" w:hAnsi="Times New Roman" w:cs="Times New Roman"/>
          <w:sz w:val="28"/>
          <w:szCs w:val="28"/>
        </w:rPr>
        <w:t>a house carpenter would expect to be paid 2 shillings [10 pence].</w:t>
      </w:r>
    </w:p>
    <w:p w:rsidR="003B6B46" w:rsidRDefault="00AA3F6A" w:rsidP="003B6B46">
      <w:pPr>
        <w:rPr>
          <w:rFonts w:ascii="Times New Roman" w:hAnsi="Times New Roman" w:cs="Times New Roman"/>
          <w:sz w:val="28"/>
          <w:szCs w:val="28"/>
        </w:rPr>
      </w:pPr>
      <w:r>
        <w:rPr>
          <w:rFonts w:ascii="Times New Roman" w:hAnsi="Times New Roman" w:cs="Times New Roman"/>
          <w:sz w:val="28"/>
          <w:szCs w:val="28"/>
        </w:rPr>
        <w:t>The</w:t>
      </w:r>
      <w:r w:rsidR="00DE57FB">
        <w:rPr>
          <w:rFonts w:ascii="Times New Roman" w:hAnsi="Times New Roman" w:cs="Times New Roman"/>
          <w:sz w:val="28"/>
          <w:szCs w:val="28"/>
        </w:rPr>
        <w:t>re</w:t>
      </w:r>
      <w:r>
        <w:rPr>
          <w:rFonts w:ascii="Times New Roman" w:hAnsi="Times New Roman" w:cs="Times New Roman"/>
          <w:sz w:val="28"/>
          <w:szCs w:val="28"/>
        </w:rPr>
        <w:t xml:space="preserve"> seems to be a very strong American</w:t>
      </w:r>
      <w:r w:rsidR="0013115E">
        <w:rPr>
          <w:rFonts w:ascii="Times New Roman" w:hAnsi="Times New Roman" w:cs="Times New Roman"/>
          <w:sz w:val="28"/>
          <w:szCs w:val="28"/>
        </w:rPr>
        <w:t xml:space="preserve"> influence in the choice of the location for the new house and for the choice of name.</w:t>
      </w:r>
      <w:r w:rsidR="007B0838">
        <w:rPr>
          <w:rFonts w:ascii="Times New Roman" w:hAnsi="Times New Roman" w:cs="Times New Roman"/>
          <w:sz w:val="28"/>
          <w:szCs w:val="28"/>
        </w:rPr>
        <w:t xml:space="preserve"> </w:t>
      </w:r>
    </w:p>
    <w:p w:rsidR="00DE57FB" w:rsidRDefault="00DE57FB" w:rsidP="003B6B46">
      <w:pPr>
        <w:rPr>
          <w:rFonts w:ascii="Times New Roman" w:hAnsi="Times New Roman" w:cs="Times New Roman"/>
          <w:sz w:val="28"/>
          <w:szCs w:val="28"/>
        </w:rPr>
      </w:pPr>
      <w:r>
        <w:rPr>
          <w:rFonts w:ascii="Times New Roman" w:hAnsi="Times New Roman" w:cs="Times New Roman"/>
          <w:sz w:val="28"/>
          <w:szCs w:val="28"/>
        </w:rPr>
        <w:t>The first recorded occupants [through the 1841 Census] of Fludha were three ladies. They were Grace Maitland [nee Gordon] and her two step daughters</w:t>
      </w:r>
      <w:r w:rsidR="00453512">
        <w:rPr>
          <w:rFonts w:ascii="Times New Roman" w:hAnsi="Times New Roman" w:cs="Times New Roman"/>
          <w:sz w:val="28"/>
          <w:szCs w:val="28"/>
        </w:rPr>
        <w:t xml:space="preserve">, Elizabeth Agnes Maitland [Miss Betsy] and her sister, Susanna Poythress Maitland. Grace was the widow of David Maitland of </w:t>
      </w:r>
      <w:proofErr w:type="spellStart"/>
      <w:r w:rsidR="00453512">
        <w:rPr>
          <w:rFonts w:ascii="Times New Roman" w:hAnsi="Times New Roman" w:cs="Times New Roman"/>
          <w:sz w:val="28"/>
          <w:szCs w:val="28"/>
        </w:rPr>
        <w:t>Barcaple</w:t>
      </w:r>
      <w:proofErr w:type="spellEnd"/>
      <w:r w:rsidR="00453512">
        <w:rPr>
          <w:rFonts w:ascii="Times New Roman" w:hAnsi="Times New Roman" w:cs="Times New Roman"/>
          <w:sz w:val="28"/>
          <w:szCs w:val="28"/>
        </w:rPr>
        <w:t>.</w:t>
      </w:r>
      <w:r w:rsidR="00646D03">
        <w:rPr>
          <w:rFonts w:ascii="Times New Roman" w:hAnsi="Times New Roman" w:cs="Times New Roman"/>
          <w:sz w:val="28"/>
          <w:szCs w:val="28"/>
        </w:rPr>
        <w:t xml:space="preserve"> There were many family links between Fludha and </w:t>
      </w:r>
      <w:proofErr w:type="spellStart"/>
      <w:r w:rsidR="00646D03">
        <w:rPr>
          <w:rFonts w:ascii="Times New Roman" w:hAnsi="Times New Roman" w:cs="Times New Roman"/>
          <w:sz w:val="28"/>
          <w:szCs w:val="28"/>
        </w:rPr>
        <w:t>Barcaple</w:t>
      </w:r>
      <w:proofErr w:type="spellEnd"/>
      <w:r w:rsidR="00646D03">
        <w:rPr>
          <w:rFonts w:ascii="Times New Roman" w:hAnsi="Times New Roman" w:cs="Times New Roman"/>
          <w:sz w:val="28"/>
          <w:szCs w:val="28"/>
        </w:rPr>
        <w:t>, on</w:t>
      </w:r>
      <w:r w:rsidR="00B9567D">
        <w:rPr>
          <w:rFonts w:ascii="Times New Roman" w:hAnsi="Times New Roman" w:cs="Times New Roman"/>
          <w:sz w:val="28"/>
          <w:szCs w:val="28"/>
        </w:rPr>
        <w:t>e</w:t>
      </w:r>
      <w:r w:rsidR="00646D03">
        <w:rPr>
          <w:rFonts w:ascii="Times New Roman" w:hAnsi="Times New Roman" w:cs="Times New Roman"/>
          <w:sz w:val="28"/>
          <w:szCs w:val="28"/>
        </w:rPr>
        <w:t xml:space="preserve"> of the more imposing mansion houses in the are</w:t>
      </w:r>
      <w:r w:rsidR="00B9567D">
        <w:rPr>
          <w:rFonts w:ascii="Times New Roman" w:hAnsi="Times New Roman" w:cs="Times New Roman"/>
          <w:sz w:val="28"/>
          <w:szCs w:val="28"/>
        </w:rPr>
        <w:t>a. It had an estate of nearly 4,</w:t>
      </w:r>
      <w:r w:rsidR="00646D03">
        <w:rPr>
          <w:rFonts w:ascii="Times New Roman" w:hAnsi="Times New Roman" w:cs="Times New Roman"/>
          <w:sz w:val="28"/>
          <w:szCs w:val="28"/>
        </w:rPr>
        <w:t>000 acres and a 21 acre park</w:t>
      </w:r>
      <w:r w:rsidR="00E821AF">
        <w:rPr>
          <w:rFonts w:ascii="Times New Roman" w:hAnsi="Times New Roman" w:cs="Times New Roman"/>
          <w:sz w:val="28"/>
          <w:szCs w:val="28"/>
        </w:rPr>
        <w:t xml:space="preserve"> and was about 4 miles away across the rivers Dee and Tarff</w:t>
      </w:r>
      <w:r w:rsidR="00646D03">
        <w:rPr>
          <w:rFonts w:ascii="Times New Roman" w:hAnsi="Times New Roman" w:cs="Times New Roman"/>
          <w:sz w:val="28"/>
          <w:szCs w:val="28"/>
        </w:rPr>
        <w:t xml:space="preserve">. In fact, one author described Fludha as a </w:t>
      </w:r>
      <w:proofErr w:type="spellStart"/>
      <w:r w:rsidR="00646D03">
        <w:rPr>
          <w:rFonts w:ascii="Times New Roman" w:hAnsi="Times New Roman" w:cs="Times New Roman"/>
          <w:sz w:val="28"/>
          <w:szCs w:val="28"/>
        </w:rPr>
        <w:t>dower</w:t>
      </w:r>
      <w:proofErr w:type="spellEnd"/>
      <w:r w:rsidR="00646D03">
        <w:rPr>
          <w:rFonts w:ascii="Times New Roman" w:hAnsi="Times New Roman" w:cs="Times New Roman"/>
          <w:sz w:val="28"/>
          <w:szCs w:val="28"/>
        </w:rPr>
        <w:t xml:space="preserve"> house for the Maitland women.</w:t>
      </w:r>
    </w:p>
    <w:p w:rsidR="00995593" w:rsidRDefault="00995593" w:rsidP="003B6B46">
      <w:pPr>
        <w:rPr>
          <w:rFonts w:ascii="Times New Roman" w:hAnsi="Times New Roman" w:cs="Times New Roman"/>
          <w:sz w:val="28"/>
          <w:szCs w:val="28"/>
        </w:rPr>
      </w:pPr>
      <w:r>
        <w:rPr>
          <w:rFonts w:ascii="Times New Roman" w:hAnsi="Times New Roman" w:cs="Times New Roman"/>
          <w:sz w:val="28"/>
          <w:szCs w:val="28"/>
        </w:rPr>
        <w:lastRenderedPageBreak/>
        <w:t>Miss Betsy was born in Virginia, USA in 1793. Her father, David Maitland, was a merchant and trader concerned largely with the eastern states. Tobacco was a very important, and lucrative</w:t>
      </w:r>
      <w:r w:rsidR="00E821AF">
        <w:rPr>
          <w:rFonts w:ascii="Times New Roman" w:hAnsi="Times New Roman" w:cs="Times New Roman"/>
          <w:sz w:val="28"/>
          <w:szCs w:val="28"/>
        </w:rPr>
        <w:t>,</w:t>
      </w:r>
      <w:r>
        <w:rPr>
          <w:rFonts w:ascii="Times New Roman" w:hAnsi="Times New Roman" w:cs="Times New Roman"/>
          <w:sz w:val="28"/>
          <w:szCs w:val="28"/>
        </w:rPr>
        <w:t xml:space="preserve"> trade</w:t>
      </w:r>
      <w:r w:rsidR="009024DB">
        <w:rPr>
          <w:rFonts w:ascii="Times New Roman" w:hAnsi="Times New Roman" w:cs="Times New Roman"/>
          <w:sz w:val="28"/>
          <w:szCs w:val="28"/>
        </w:rPr>
        <w:t xml:space="preserve"> between the USA and Great Britain.</w:t>
      </w:r>
      <w:r>
        <w:rPr>
          <w:rFonts w:ascii="Times New Roman" w:hAnsi="Times New Roman" w:cs="Times New Roman"/>
          <w:sz w:val="28"/>
          <w:szCs w:val="28"/>
        </w:rPr>
        <w:t xml:space="preserve"> </w:t>
      </w:r>
      <w:r w:rsidR="00E63544">
        <w:rPr>
          <w:rFonts w:ascii="Times New Roman" w:hAnsi="Times New Roman" w:cs="Times New Roman"/>
          <w:sz w:val="28"/>
          <w:szCs w:val="28"/>
        </w:rPr>
        <w:t xml:space="preserve">Virginia was also a leading cotton producer and </w:t>
      </w:r>
      <w:r w:rsidR="00B9567D">
        <w:rPr>
          <w:rFonts w:ascii="Times New Roman" w:hAnsi="Times New Roman" w:cs="Times New Roman"/>
          <w:sz w:val="28"/>
          <w:szCs w:val="28"/>
        </w:rPr>
        <w:t>at this time cotton</w:t>
      </w:r>
      <w:r w:rsidR="00E63544">
        <w:rPr>
          <w:rFonts w:ascii="Times New Roman" w:hAnsi="Times New Roman" w:cs="Times New Roman"/>
          <w:sz w:val="28"/>
          <w:szCs w:val="28"/>
        </w:rPr>
        <w:t xml:space="preserve"> was in high demand in Britain. Around 1820, nearly half of all American imports were cotton. Tobacco exports were about one-fifth of cotton totals.</w:t>
      </w:r>
    </w:p>
    <w:p w:rsidR="0020005B" w:rsidRDefault="0020005B" w:rsidP="003B6B46">
      <w:pPr>
        <w:rPr>
          <w:rFonts w:ascii="Times New Roman" w:hAnsi="Times New Roman" w:cs="Times New Roman"/>
          <w:sz w:val="28"/>
          <w:szCs w:val="28"/>
        </w:rPr>
      </w:pPr>
      <w:r>
        <w:rPr>
          <w:rFonts w:ascii="Times New Roman" w:hAnsi="Times New Roman" w:cs="Times New Roman"/>
          <w:sz w:val="28"/>
          <w:szCs w:val="28"/>
        </w:rPr>
        <w:t>David Maitland married Susanna Poythress, the daughter of Joshua Poythress in Prince George, Virginia in 1788. Joshua owned the tobacco plantation on the crook of the James River</w:t>
      </w:r>
      <w:r w:rsidR="00736294">
        <w:rPr>
          <w:rFonts w:ascii="Times New Roman" w:hAnsi="Times New Roman" w:cs="Times New Roman"/>
          <w:sz w:val="28"/>
          <w:szCs w:val="28"/>
        </w:rPr>
        <w:t>, on the south side,</w:t>
      </w:r>
      <w:r>
        <w:rPr>
          <w:rFonts w:ascii="Times New Roman" w:hAnsi="Times New Roman" w:cs="Times New Roman"/>
          <w:sz w:val="28"/>
          <w:szCs w:val="28"/>
        </w:rPr>
        <w:t xml:space="preserve"> halfway between Richmond and Williamsburg.</w:t>
      </w:r>
      <w:r w:rsidR="004F411D">
        <w:rPr>
          <w:rFonts w:ascii="Times New Roman" w:hAnsi="Times New Roman" w:cs="Times New Roman"/>
          <w:sz w:val="28"/>
          <w:szCs w:val="28"/>
        </w:rPr>
        <w:t xml:space="preserve"> The name of the plantation was the Flowerdew Plantation.</w:t>
      </w:r>
    </w:p>
    <w:p w:rsidR="006D153C" w:rsidRDefault="004F411D" w:rsidP="003B6B46">
      <w:pPr>
        <w:rPr>
          <w:rFonts w:ascii="Times New Roman" w:hAnsi="Times New Roman" w:cs="Times New Roman"/>
          <w:sz w:val="28"/>
          <w:szCs w:val="28"/>
        </w:rPr>
      </w:pPr>
      <w:r>
        <w:rPr>
          <w:rFonts w:ascii="Times New Roman" w:hAnsi="Times New Roman" w:cs="Times New Roman"/>
          <w:sz w:val="28"/>
          <w:szCs w:val="28"/>
        </w:rPr>
        <w:t>The Flowerdew Plantation is a very famous and historical</w:t>
      </w:r>
      <w:r w:rsidR="00B9567D">
        <w:rPr>
          <w:rFonts w:ascii="Times New Roman" w:hAnsi="Times New Roman" w:cs="Times New Roman"/>
          <w:sz w:val="28"/>
          <w:szCs w:val="28"/>
        </w:rPr>
        <w:t>ly important</w:t>
      </w:r>
      <w:r>
        <w:rPr>
          <w:rFonts w:ascii="Times New Roman" w:hAnsi="Times New Roman" w:cs="Times New Roman"/>
          <w:sz w:val="28"/>
          <w:szCs w:val="28"/>
        </w:rPr>
        <w:t xml:space="preserve"> one in America today.</w:t>
      </w:r>
      <w:r w:rsidR="00A0539E" w:rsidRPr="00A0539E">
        <w:t xml:space="preserve"> </w:t>
      </w:r>
      <w:r w:rsidR="00A0539E" w:rsidRPr="00A0539E">
        <w:rPr>
          <w:rFonts w:ascii="Times New Roman" w:hAnsi="Times New Roman" w:cs="Times New Roman"/>
          <w:sz w:val="28"/>
          <w:szCs w:val="28"/>
        </w:rPr>
        <w:t>Flowerdew Hundred was among the earliest English settlements in the New World, and its 1,400 acres contain some of the country's best preserved and most signif</w:t>
      </w:r>
      <w:r w:rsidR="00A0539E">
        <w:rPr>
          <w:rFonts w:ascii="Times New Roman" w:hAnsi="Times New Roman" w:cs="Times New Roman"/>
          <w:sz w:val="28"/>
          <w:szCs w:val="28"/>
        </w:rPr>
        <w:t xml:space="preserve">icant </w:t>
      </w:r>
      <w:r w:rsidR="00B9567D">
        <w:rPr>
          <w:rFonts w:ascii="Times New Roman" w:hAnsi="Times New Roman" w:cs="Times New Roman"/>
          <w:sz w:val="28"/>
          <w:szCs w:val="28"/>
        </w:rPr>
        <w:t>archaeological</w:t>
      </w:r>
      <w:r w:rsidR="00A0539E">
        <w:rPr>
          <w:rFonts w:ascii="Times New Roman" w:hAnsi="Times New Roman" w:cs="Times New Roman"/>
          <w:sz w:val="28"/>
          <w:szCs w:val="28"/>
        </w:rPr>
        <w:t xml:space="preserve"> site. Flowerdew Hundred survived an Indian attack in</w:t>
      </w:r>
      <w:r w:rsidR="00A0539E" w:rsidRPr="00A0539E">
        <w:rPr>
          <w:rFonts w:ascii="Times New Roman" w:hAnsi="Times New Roman" w:cs="Times New Roman"/>
          <w:sz w:val="28"/>
          <w:szCs w:val="28"/>
        </w:rPr>
        <w:t xml:space="preserve"> 1622</w:t>
      </w:r>
      <w:r w:rsidR="00A0539E">
        <w:rPr>
          <w:rFonts w:ascii="Times New Roman" w:hAnsi="Times New Roman" w:cs="Times New Roman"/>
          <w:sz w:val="28"/>
          <w:szCs w:val="28"/>
        </w:rPr>
        <w:t xml:space="preserve">. </w:t>
      </w:r>
      <w:r w:rsidR="00056230">
        <w:rPr>
          <w:rFonts w:ascii="Times New Roman" w:hAnsi="Times New Roman" w:cs="Times New Roman"/>
          <w:sz w:val="28"/>
          <w:szCs w:val="28"/>
        </w:rPr>
        <w:t xml:space="preserve"> Originally it was owned by Sir George Y</w:t>
      </w:r>
      <w:r w:rsidR="006D153C">
        <w:rPr>
          <w:rFonts w:ascii="Times New Roman" w:hAnsi="Times New Roman" w:cs="Times New Roman"/>
          <w:sz w:val="28"/>
          <w:szCs w:val="28"/>
        </w:rPr>
        <w:t>e</w:t>
      </w:r>
      <w:r w:rsidR="00056230">
        <w:rPr>
          <w:rFonts w:ascii="Times New Roman" w:hAnsi="Times New Roman" w:cs="Times New Roman"/>
          <w:sz w:val="28"/>
          <w:szCs w:val="28"/>
        </w:rPr>
        <w:t xml:space="preserve">ardley, the first Governor of Virginia. </w:t>
      </w:r>
      <w:r w:rsidR="006D153C">
        <w:rPr>
          <w:rFonts w:ascii="Times New Roman" w:hAnsi="Times New Roman" w:cs="Times New Roman"/>
          <w:sz w:val="28"/>
          <w:szCs w:val="28"/>
        </w:rPr>
        <w:t xml:space="preserve">He was a very able </w:t>
      </w:r>
      <w:r w:rsidR="00B9567D">
        <w:rPr>
          <w:rFonts w:ascii="Times New Roman" w:hAnsi="Times New Roman" w:cs="Times New Roman"/>
          <w:sz w:val="28"/>
          <w:szCs w:val="28"/>
        </w:rPr>
        <w:t>and popular</w:t>
      </w:r>
      <w:r w:rsidR="006D153C">
        <w:rPr>
          <w:rFonts w:ascii="Times New Roman" w:hAnsi="Times New Roman" w:cs="Times New Roman"/>
          <w:sz w:val="28"/>
          <w:szCs w:val="28"/>
        </w:rPr>
        <w:t xml:space="preserve"> Governor and the economy of Virginia soon began to prosper.</w:t>
      </w:r>
    </w:p>
    <w:p w:rsidR="006838E6" w:rsidRPr="00576A68" w:rsidRDefault="00056230">
      <w:pPr>
        <w:rPr>
          <w:rFonts w:ascii="Times New Roman" w:hAnsi="Times New Roman" w:cs="Times New Roman"/>
          <w:sz w:val="28"/>
          <w:szCs w:val="28"/>
        </w:rPr>
      </w:pPr>
      <w:r>
        <w:rPr>
          <w:rFonts w:ascii="Times New Roman" w:hAnsi="Times New Roman" w:cs="Times New Roman"/>
          <w:sz w:val="28"/>
          <w:szCs w:val="28"/>
        </w:rPr>
        <w:t xml:space="preserve">The house, Flowerdew, was built in 1620 and the plantation was named after the Governor’s wife, </w:t>
      </w:r>
      <w:proofErr w:type="spellStart"/>
      <w:r>
        <w:rPr>
          <w:rFonts w:ascii="Times New Roman" w:hAnsi="Times New Roman" w:cs="Times New Roman"/>
          <w:sz w:val="28"/>
          <w:szCs w:val="28"/>
        </w:rPr>
        <w:t>Temper</w:t>
      </w:r>
      <w:r w:rsidR="00727DAE">
        <w:rPr>
          <w:rFonts w:ascii="Times New Roman" w:hAnsi="Times New Roman" w:cs="Times New Roman"/>
          <w:sz w:val="28"/>
          <w:szCs w:val="28"/>
        </w:rPr>
        <w:t>ence</w:t>
      </w:r>
      <w:proofErr w:type="spellEnd"/>
      <w:r w:rsidR="00727DAE">
        <w:rPr>
          <w:rFonts w:ascii="Times New Roman" w:hAnsi="Times New Roman" w:cs="Times New Roman"/>
          <w:sz w:val="28"/>
          <w:szCs w:val="28"/>
        </w:rPr>
        <w:t xml:space="preserve"> Flowerdew. </w:t>
      </w:r>
      <w:r w:rsidR="00296D77">
        <w:rPr>
          <w:rFonts w:ascii="Times New Roman" w:hAnsi="Times New Roman" w:cs="Times New Roman"/>
          <w:sz w:val="28"/>
          <w:szCs w:val="28"/>
        </w:rPr>
        <w:t xml:space="preserve">However, it may have been already farmed by </w:t>
      </w:r>
      <w:proofErr w:type="spellStart"/>
      <w:r w:rsidR="00296D77">
        <w:rPr>
          <w:rFonts w:ascii="Times New Roman" w:hAnsi="Times New Roman" w:cs="Times New Roman"/>
          <w:sz w:val="28"/>
          <w:szCs w:val="28"/>
        </w:rPr>
        <w:t>Temperence’s</w:t>
      </w:r>
      <w:proofErr w:type="spellEnd"/>
      <w:r w:rsidR="00296D77">
        <w:rPr>
          <w:rFonts w:ascii="Times New Roman" w:hAnsi="Times New Roman" w:cs="Times New Roman"/>
          <w:sz w:val="28"/>
          <w:szCs w:val="28"/>
        </w:rPr>
        <w:t xml:space="preserve"> brother and already named after him. The family originating</w:t>
      </w:r>
      <w:r w:rsidR="00727DAE">
        <w:rPr>
          <w:rFonts w:ascii="Times New Roman" w:hAnsi="Times New Roman" w:cs="Times New Roman"/>
          <w:sz w:val="28"/>
          <w:szCs w:val="28"/>
        </w:rPr>
        <w:t xml:space="preserve"> from</w:t>
      </w:r>
      <w:r>
        <w:rPr>
          <w:rFonts w:ascii="Times New Roman" w:hAnsi="Times New Roman" w:cs="Times New Roman"/>
          <w:sz w:val="28"/>
          <w:szCs w:val="28"/>
        </w:rPr>
        <w:t xml:space="preserve"> Norfolk, England.</w:t>
      </w:r>
      <w:r w:rsidR="00094268">
        <w:rPr>
          <w:rFonts w:ascii="Times New Roman" w:hAnsi="Times New Roman" w:cs="Times New Roman"/>
          <w:sz w:val="28"/>
          <w:szCs w:val="28"/>
        </w:rPr>
        <w:t xml:space="preserve"> </w:t>
      </w:r>
      <w:proofErr w:type="spellStart"/>
      <w:r w:rsidR="00471FE0">
        <w:rPr>
          <w:rFonts w:ascii="Times New Roman" w:hAnsi="Times New Roman" w:cs="Times New Roman"/>
          <w:sz w:val="28"/>
          <w:szCs w:val="28"/>
        </w:rPr>
        <w:t>Temperence</w:t>
      </w:r>
      <w:proofErr w:type="spellEnd"/>
      <w:r w:rsidR="00471FE0">
        <w:rPr>
          <w:rFonts w:ascii="Times New Roman" w:hAnsi="Times New Roman" w:cs="Times New Roman"/>
          <w:sz w:val="28"/>
          <w:szCs w:val="28"/>
        </w:rPr>
        <w:t xml:space="preserve"> Flowerdew was one of the first Americans, arriving on the Falcon in 1609. </w:t>
      </w:r>
      <w:r w:rsidR="00094268">
        <w:rPr>
          <w:rFonts w:ascii="Times New Roman" w:hAnsi="Times New Roman" w:cs="Times New Roman"/>
          <w:sz w:val="28"/>
          <w:szCs w:val="28"/>
        </w:rPr>
        <w:t>For many years the Flowerdew Hundred [the name given to a grant of land] was a famous historical museum.</w:t>
      </w:r>
      <w:r w:rsidR="00576A68">
        <w:rPr>
          <w:rFonts w:ascii="Times New Roman" w:hAnsi="Times New Roman" w:cs="Times New Roman"/>
          <w:sz w:val="28"/>
          <w:szCs w:val="28"/>
        </w:rPr>
        <w:t xml:space="preserve"> It is also a site of archaeological importance and the excavations there have helped to fill in some of the early history of America and Virginia.</w:t>
      </w:r>
    </w:p>
    <w:p w:rsidR="00227652" w:rsidRDefault="00094268">
      <w:r>
        <w:rPr>
          <w:noProof/>
          <w:color w:val="0000FF"/>
          <w:lang w:eastAsia="en-GB"/>
        </w:rPr>
        <w:lastRenderedPageBreak/>
        <w:drawing>
          <wp:inline distT="0" distB="0" distL="0" distR="0">
            <wp:extent cx="5562600" cy="2714625"/>
            <wp:effectExtent l="19050" t="0" r="0" b="0"/>
            <wp:docPr id="1" name="irc_mi" descr="http://www.markerhistory.com/Images/Low%20Res%20A%20Shots/k-214%20flowerdew%20hundred.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kerhistory.com/Images/Low%20Res%20A%20Shots/k-214%20flowerdew%20hundred.jpg">
                      <a:hlinkClick r:id="rId6"/>
                    </pic:cNvPr>
                    <pic:cNvPicPr>
                      <a:picLocks noChangeAspect="1" noChangeArrowheads="1"/>
                    </pic:cNvPicPr>
                  </pic:nvPicPr>
                  <pic:blipFill>
                    <a:blip r:embed="rId7" cstate="print"/>
                    <a:srcRect/>
                    <a:stretch>
                      <a:fillRect/>
                    </a:stretch>
                  </pic:blipFill>
                  <pic:spPr bwMode="auto">
                    <a:xfrm>
                      <a:off x="0" y="0"/>
                      <a:ext cx="5562600" cy="2714625"/>
                    </a:xfrm>
                    <a:prstGeom prst="rect">
                      <a:avLst/>
                    </a:prstGeom>
                    <a:noFill/>
                    <a:ln w="9525">
                      <a:noFill/>
                      <a:miter lim="800000"/>
                      <a:headEnd/>
                      <a:tailEnd/>
                    </a:ln>
                  </pic:spPr>
                </pic:pic>
              </a:graphicData>
            </a:graphic>
          </wp:inline>
        </w:drawing>
      </w:r>
    </w:p>
    <w:p w:rsidR="00227652" w:rsidRDefault="00227652"/>
    <w:p w:rsidR="006838E6" w:rsidRDefault="006838E6"/>
    <w:p w:rsidR="007B0838" w:rsidRDefault="00094268">
      <w:r>
        <w:rPr>
          <w:noProof/>
          <w:color w:val="0000FF"/>
          <w:lang w:eastAsia="en-GB"/>
        </w:rPr>
        <w:drawing>
          <wp:inline distT="0" distB="0" distL="0" distR="0">
            <wp:extent cx="5729287" cy="4324350"/>
            <wp:effectExtent l="19050" t="0" r="4763" b="0"/>
            <wp:docPr id="10" name="irc_mi" descr="http://jamestownechesapeakebaycompany.com/images/FlowerdewHundredLocationOnJamesRiverMap.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mestownechesapeakebaycompany.com/images/FlowerdewHundredLocationOnJamesRiverMap.jpg">
                      <a:hlinkClick r:id="rId8"/>
                    </pic:cNvPr>
                    <pic:cNvPicPr>
                      <a:picLocks noChangeAspect="1" noChangeArrowheads="1"/>
                    </pic:cNvPicPr>
                  </pic:nvPicPr>
                  <pic:blipFill>
                    <a:blip r:embed="rId9" cstate="print"/>
                    <a:srcRect/>
                    <a:stretch>
                      <a:fillRect/>
                    </a:stretch>
                  </pic:blipFill>
                  <pic:spPr bwMode="auto">
                    <a:xfrm>
                      <a:off x="0" y="0"/>
                      <a:ext cx="5731510" cy="4326028"/>
                    </a:xfrm>
                    <a:prstGeom prst="rect">
                      <a:avLst/>
                    </a:prstGeom>
                    <a:noFill/>
                    <a:ln w="9525">
                      <a:noFill/>
                      <a:miter lim="800000"/>
                      <a:headEnd/>
                      <a:tailEnd/>
                    </a:ln>
                  </pic:spPr>
                </pic:pic>
              </a:graphicData>
            </a:graphic>
          </wp:inline>
        </w:drawing>
      </w:r>
    </w:p>
    <w:p w:rsidR="007B0838" w:rsidRPr="00092213" w:rsidRDefault="00B46E61">
      <w:pPr>
        <w:rPr>
          <w:rFonts w:ascii="Times New Roman" w:hAnsi="Times New Roman" w:cs="Times New Roman"/>
          <w:b/>
          <w:sz w:val="24"/>
          <w:szCs w:val="24"/>
        </w:rPr>
      </w:pPr>
      <w:r w:rsidRPr="00092213">
        <w:rPr>
          <w:rFonts w:ascii="Times New Roman" w:hAnsi="Times New Roman" w:cs="Times New Roman"/>
          <w:b/>
          <w:sz w:val="24"/>
          <w:szCs w:val="24"/>
        </w:rPr>
        <w:t>Old map of the James River showing the location of the Flowerdew Plantation and house on the south bank of the river as it crooks.</w:t>
      </w:r>
    </w:p>
    <w:p w:rsidR="007B0838" w:rsidRDefault="007B0838"/>
    <w:p w:rsidR="007B0838" w:rsidRDefault="00B46E61" w:rsidP="00B46E61">
      <w:pPr>
        <w:jc w:val="center"/>
      </w:pPr>
      <w:r>
        <w:rPr>
          <w:noProof/>
          <w:lang w:eastAsia="en-GB"/>
        </w:rPr>
        <w:lastRenderedPageBreak/>
        <w:drawing>
          <wp:inline distT="0" distB="0" distL="0" distR="0">
            <wp:extent cx="4772025" cy="2819400"/>
            <wp:effectExtent l="19050" t="0" r="9525" b="0"/>
            <wp:docPr id="13"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10" cstate="print"/>
                    <a:srcRect/>
                    <a:stretch>
                      <a:fillRect/>
                    </a:stretch>
                  </pic:blipFill>
                  <pic:spPr bwMode="auto">
                    <a:xfrm>
                      <a:off x="0" y="0"/>
                      <a:ext cx="4772025" cy="2819400"/>
                    </a:xfrm>
                    <a:prstGeom prst="rect">
                      <a:avLst/>
                    </a:prstGeom>
                    <a:noFill/>
                    <a:ln w="9525">
                      <a:noFill/>
                      <a:miter lim="800000"/>
                      <a:headEnd/>
                      <a:tailEnd/>
                    </a:ln>
                  </pic:spPr>
                </pic:pic>
              </a:graphicData>
            </a:graphic>
          </wp:inline>
        </w:drawing>
      </w:r>
    </w:p>
    <w:p w:rsidR="00B46E61" w:rsidRPr="00092213" w:rsidRDefault="00B46E61" w:rsidP="00B46E61">
      <w:pPr>
        <w:rPr>
          <w:rFonts w:ascii="Times New Roman" w:hAnsi="Times New Roman" w:cs="Times New Roman"/>
          <w:b/>
          <w:sz w:val="24"/>
          <w:szCs w:val="24"/>
        </w:rPr>
      </w:pPr>
      <w:r w:rsidRPr="00092213">
        <w:rPr>
          <w:rFonts w:ascii="Times New Roman" w:hAnsi="Times New Roman" w:cs="Times New Roman"/>
          <w:b/>
          <w:sz w:val="24"/>
          <w:szCs w:val="24"/>
        </w:rPr>
        <w:t>A recent photo of the Flowerdew Plantation courtesy of the Flowerdew Hundred Foundation.</w:t>
      </w:r>
    </w:p>
    <w:p w:rsidR="00741A03" w:rsidRDefault="00741A03" w:rsidP="00741A03">
      <w:pPr>
        <w:jc w:val="center"/>
        <w:rPr>
          <w:rFonts w:ascii="Times New Roman" w:hAnsi="Times New Roman" w:cs="Times New Roman"/>
          <w:sz w:val="28"/>
          <w:szCs w:val="28"/>
        </w:rPr>
      </w:pPr>
      <w:r>
        <w:rPr>
          <w:noProof/>
          <w:color w:val="0000FF"/>
          <w:lang w:eastAsia="en-GB"/>
        </w:rPr>
        <w:drawing>
          <wp:inline distT="0" distB="0" distL="0" distR="0">
            <wp:extent cx="4514850" cy="3990975"/>
            <wp:effectExtent l="19050" t="0" r="0" b="0"/>
            <wp:docPr id="16" name="irc_mi" descr="http://file2.answcdn.com/answ-cld/image/upload/w_760,c_fill,g_faces:center,fl_lossy,q_60/v1401318465/asaptbtvd9aqpfobyvkx.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2.answcdn.com/answ-cld/image/upload/w_760,c_fill,g_faces:center,fl_lossy,q_60/v1401318465/asaptbtvd9aqpfobyvkx.gif">
                      <a:hlinkClick r:id="rId11"/>
                    </pic:cNvPr>
                    <pic:cNvPicPr>
                      <a:picLocks noChangeAspect="1" noChangeArrowheads="1"/>
                    </pic:cNvPicPr>
                  </pic:nvPicPr>
                  <pic:blipFill>
                    <a:blip r:embed="rId12" cstate="print"/>
                    <a:srcRect/>
                    <a:stretch>
                      <a:fillRect/>
                    </a:stretch>
                  </pic:blipFill>
                  <pic:spPr bwMode="auto">
                    <a:xfrm>
                      <a:off x="0" y="0"/>
                      <a:ext cx="4514850" cy="3990975"/>
                    </a:xfrm>
                    <a:prstGeom prst="rect">
                      <a:avLst/>
                    </a:prstGeom>
                    <a:noFill/>
                    <a:ln w="9525">
                      <a:noFill/>
                      <a:miter lim="800000"/>
                      <a:headEnd/>
                      <a:tailEnd/>
                    </a:ln>
                  </pic:spPr>
                </pic:pic>
              </a:graphicData>
            </a:graphic>
          </wp:inline>
        </w:drawing>
      </w:r>
    </w:p>
    <w:p w:rsidR="00741A03" w:rsidRPr="00092213" w:rsidRDefault="00741A03" w:rsidP="00741A03">
      <w:pPr>
        <w:rPr>
          <w:rFonts w:ascii="Times New Roman" w:hAnsi="Times New Roman" w:cs="Times New Roman"/>
          <w:b/>
          <w:sz w:val="24"/>
          <w:szCs w:val="24"/>
        </w:rPr>
      </w:pPr>
      <w:r w:rsidRPr="00092213">
        <w:rPr>
          <w:rFonts w:ascii="Times New Roman" w:hAnsi="Times New Roman" w:cs="Times New Roman"/>
          <w:b/>
          <w:sz w:val="24"/>
          <w:szCs w:val="24"/>
        </w:rPr>
        <w:t>Sir George Yeardley</w:t>
      </w:r>
      <w:r w:rsidR="003731D9" w:rsidRPr="00092213">
        <w:rPr>
          <w:rFonts w:ascii="Times New Roman" w:hAnsi="Times New Roman" w:cs="Times New Roman"/>
          <w:b/>
          <w:sz w:val="24"/>
          <w:szCs w:val="24"/>
        </w:rPr>
        <w:t xml:space="preserve"> [15</w:t>
      </w:r>
      <w:r w:rsidR="00C36E60" w:rsidRPr="00092213">
        <w:rPr>
          <w:rFonts w:ascii="Times New Roman" w:hAnsi="Times New Roman" w:cs="Times New Roman"/>
          <w:b/>
          <w:sz w:val="24"/>
          <w:szCs w:val="24"/>
        </w:rPr>
        <w:t>87-1627]</w:t>
      </w:r>
      <w:r w:rsidR="001C75E3" w:rsidRPr="00092213">
        <w:rPr>
          <w:rFonts w:ascii="Times New Roman" w:hAnsi="Times New Roman" w:cs="Times New Roman"/>
          <w:b/>
          <w:sz w:val="24"/>
          <w:szCs w:val="24"/>
        </w:rPr>
        <w:t xml:space="preserve">, soldier and </w:t>
      </w:r>
      <w:r w:rsidR="00C36E60" w:rsidRPr="00092213">
        <w:rPr>
          <w:rFonts w:ascii="Times New Roman" w:hAnsi="Times New Roman" w:cs="Times New Roman"/>
          <w:b/>
          <w:sz w:val="24"/>
          <w:szCs w:val="24"/>
        </w:rPr>
        <w:t xml:space="preserve">three times </w:t>
      </w:r>
      <w:r w:rsidR="001C75E3" w:rsidRPr="00092213">
        <w:rPr>
          <w:rFonts w:ascii="Times New Roman" w:hAnsi="Times New Roman" w:cs="Times New Roman"/>
          <w:b/>
          <w:sz w:val="24"/>
          <w:szCs w:val="24"/>
        </w:rPr>
        <w:t>Governor of Virginia. Member of the relief expedition to Jamestown in 1610.</w:t>
      </w:r>
    </w:p>
    <w:p w:rsidR="003731D9" w:rsidRDefault="00092213" w:rsidP="00741A03">
      <w:pPr>
        <w:rPr>
          <w:rFonts w:ascii="Times New Roman" w:hAnsi="Times New Roman" w:cs="Times New Roman"/>
          <w:sz w:val="28"/>
          <w:szCs w:val="28"/>
        </w:rPr>
      </w:pPr>
      <w:r>
        <w:rPr>
          <w:rFonts w:ascii="Times New Roman" w:hAnsi="Times New Roman" w:cs="Times New Roman"/>
          <w:sz w:val="28"/>
          <w:szCs w:val="28"/>
        </w:rPr>
        <w:t xml:space="preserve">Flowerdew Hundred changed hands over the years, usually within an extended network of families linked by marriage. </w:t>
      </w:r>
      <w:r w:rsidR="00482C78">
        <w:rPr>
          <w:rFonts w:ascii="Times New Roman" w:hAnsi="Times New Roman" w:cs="Times New Roman"/>
          <w:sz w:val="28"/>
          <w:szCs w:val="28"/>
        </w:rPr>
        <w:t>The spellings o</w:t>
      </w:r>
      <w:r w:rsidR="00DD0787">
        <w:rPr>
          <w:rFonts w:ascii="Times New Roman" w:hAnsi="Times New Roman" w:cs="Times New Roman"/>
          <w:sz w:val="28"/>
          <w:szCs w:val="28"/>
        </w:rPr>
        <w:t>f</w:t>
      </w:r>
      <w:r w:rsidR="00482C78">
        <w:rPr>
          <w:rFonts w:ascii="Times New Roman" w:hAnsi="Times New Roman" w:cs="Times New Roman"/>
          <w:sz w:val="28"/>
          <w:szCs w:val="28"/>
        </w:rPr>
        <w:t xml:space="preserve"> </w:t>
      </w:r>
      <w:r w:rsidR="00CC6A46">
        <w:rPr>
          <w:rFonts w:ascii="Times New Roman" w:hAnsi="Times New Roman" w:cs="Times New Roman"/>
          <w:sz w:val="28"/>
          <w:szCs w:val="28"/>
        </w:rPr>
        <w:t>t</w:t>
      </w:r>
      <w:r w:rsidR="00DD0787">
        <w:rPr>
          <w:rFonts w:ascii="Times New Roman" w:hAnsi="Times New Roman" w:cs="Times New Roman"/>
          <w:sz w:val="28"/>
          <w:szCs w:val="28"/>
        </w:rPr>
        <w:t xml:space="preserve">he plantations name </w:t>
      </w:r>
      <w:r w:rsidR="00CC6A46">
        <w:rPr>
          <w:rFonts w:ascii="Times New Roman" w:hAnsi="Times New Roman" w:cs="Times New Roman"/>
          <w:sz w:val="28"/>
          <w:szCs w:val="28"/>
        </w:rPr>
        <w:lastRenderedPageBreak/>
        <w:t xml:space="preserve">are various, from Fleur </w:t>
      </w:r>
      <w:proofErr w:type="spellStart"/>
      <w:r w:rsidR="00CC6A46">
        <w:rPr>
          <w:rFonts w:ascii="Times New Roman" w:hAnsi="Times New Roman" w:cs="Times New Roman"/>
          <w:sz w:val="28"/>
          <w:szCs w:val="28"/>
        </w:rPr>
        <w:t>Dieu</w:t>
      </w:r>
      <w:proofErr w:type="spellEnd"/>
      <w:r w:rsidR="00CC6A46">
        <w:rPr>
          <w:rFonts w:ascii="Times New Roman" w:hAnsi="Times New Roman" w:cs="Times New Roman"/>
          <w:sz w:val="28"/>
          <w:szCs w:val="28"/>
        </w:rPr>
        <w:t xml:space="preserve"> to Fludha. </w:t>
      </w:r>
      <w:r>
        <w:rPr>
          <w:rFonts w:ascii="Times New Roman" w:hAnsi="Times New Roman" w:cs="Times New Roman"/>
          <w:sz w:val="28"/>
          <w:szCs w:val="28"/>
        </w:rPr>
        <w:t xml:space="preserve">By 1725 the Poythress family were the owners. It was into this family that David Maitland married </w:t>
      </w:r>
      <w:proofErr w:type="gramStart"/>
      <w:r>
        <w:rPr>
          <w:rFonts w:ascii="Times New Roman" w:hAnsi="Times New Roman" w:cs="Times New Roman"/>
          <w:sz w:val="28"/>
          <w:szCs w:val="28"/>
        </w:rPr>
        <w:t>Susanna .</w:t>
      </w:r>
      <w:proofErr w:type="gramEnd"/>
    </w:p>
    <w:p w:rsidR="00092213" w:rsidRDefault="00092213" w:rsidP="00741A03">
      <w:pPr>
        <w:rPr>
          <w:rFonts w:ascii="Times New Roman" w:hAnsi="Times New Roman" w:cs="Times New Roman"/>
          <w:sz w:val="28"/>
          <w:szCs w:val="28"/>
        </w:rPr>
      </w:pPr>
      <w:r>
        <w:rPr>
          <w:rFonts w:ascii="Times New Roman" w:hAnsi="Times New Roman" w:cs="Times New Roman"/>
          <w:sz w:val="28"/>
          <w:szCs w:val="28"/>
        </w:rPr>
        <w:t xml:space="preserve">Susanna died in 1799 leaving David with 2 daughters to bring up. </w:t>
      </w:r>
      <w:r w:rsidR="006D153C">
        <w:rPr>
          <w:rFonts w:ascii="Times New Roman" w:hAnsi="Times New Roman" w:cs="Times New Roman"/>
          <w:sz w:val="28"/>
          <w:szCs w:val="28"/>
        </w:rPr>
        <w:t xml:space="preserve">He soon returned to Scotland, having inherited the </w:t>
      </w:r>
      <w:proofErr w:type="spellStart"/>
      <w:r w:rsidR="006D153C">
        <w:rPr>
          <w:rFonts w:ascii="Times New Roman" w:hAnsi="Times New Roman" w:cs="Times New Roman"/>
          <w:sz w:val="28"/>
          <w:szCs w:val="28"/>
        </w:rPr>
        <w:t>Barcaple</w:t>
      </w:r>
      <w:proofErr w:type="spellEnd"/>
      <w:r w:rsidR="006D153C">
        <w:rPr>
          <w:rFonts w:ascii="Times New Roman" w:hAnsi="Times New Roman" w:cs="Times New Roman"/>
          <w:sz w:val="28"/>
          <w:szCs w:val="28"/>
        </w:rPr>
        <w:t xml:space="preserve"> estate on the death of his father. In 1804 he married Grace Gordon from nearby </w:t>
      </w:r>
      <w:proofErr w:type="spellStart"/>
      <w:r w:rsidR="006D153C">
        <w:rPr>
          <w:rFonts w:ascii="Times New Roman" w:hAnsi="Times New Roman" w:cs="Times New Roman"/>
          <w:sz w:val="28"/>
          <w:szCs w:val="28"/>
        </w:rPr>
        <w:t>Campbelton</w:t>
      </w:r>
      <w:proofErr w:type="spellEnd"/>
      <w:r w:rsidR="00B97E36">
        <w:rPr>
          <w:rFonts w:ascii="Times New Roman" w:hAnsi="Times New Roman" w:cs="Times New Roman"/>
          <w:sz w:val="28"/>
          <w:szCs w:val="28"/>
        </w:rPr>
        <w:t xml:space="preserve">, </w:t>
      </w:r>
      <w:proofErr w:type="spellStart"/>
      <w:r w:rsidR="00B97E36">
        <w:rPr>
          <w:rFonts w:ascii="Times New Roman" w:hAnsi="Times New Roman" w:cs="Times New Roman"/>
          <w:sz w:val="28"/>
          <w:szCs w:val="28"/>
        </w:rPr>
        <w:t>Twynholm</w:t>
      </w:r>
      <w:proofErr w:type="spellEnd"/>
      <w:r w:rsidR="00B97E36">
        <w:rPr>
          <w:rFonts w:ascii="Times New Roman" w:hAnsi="Times New Roman" w:cs="Times New Roman"/>
          <w:sz w:val="28"/>
          <w:szCs w:val="28"/>
        </w:rPr>
        <w:t xml:space="preserve"> and they lived at </w:t>
      </w:r>
      <w:proofErr w:type="spellStart"/>
      <w:r w:rsidR="00B97E36">
        <w:rPr>
          <w:rFonts w:ascii="Times New Roman" w:hAnsi="Times New Roman" w:cs="Times New Roman"/>
          <w:sz w:val="28"/>
          <w:szCs w:val="28"/>
        </w:rPr>
        <w:t>Barcaple</w:t>
      </w:r>
      <w:proofErr w:type="spellEnd"/>
      <w:r w:rsidR="00B97E36">
        <w:rPr>
          <w:rFonts w:ascii="Times New Roman" w:hAnsi="Times New Roman" w:cs="Times New Roman"/>
          <w:sz w:val="28"/>
          <w:szCs w:val="28"/>
        </w:rPr>
        <w:t xml:space="preserve"> until his death in 1838. Shortly after this the Fludha purchase was made and the three ladies moved out of </w:t>
      </w:r>
      <w:proofErr w:type="spellStart"/>
      <w:r w:rsidR="00B97E36">
        <w:rPr>
          <w:rFonts w:ascii="Times New Roman" w:hAnsi="Times New Roman" w:cs="Times New Roman"/>
          <w:sz w:val="28"/>
          <w:szCs w:val="28"/>
        </w:rPr>
        <w:t>Barcaple</w:t>
      </w:r>
      <w:proofErr w:type="spellEnd"/>
      <w:r w:rsidR="00B97E36">
        <w:rPr>
          <w:rFonts w:ascii="Times New Roman" w:hAnsi="Times New Roman" w:cs="Times New Roman"/>
          <w:sz w:val="28"/>
          <w:szCs w:val="28"/>
        </w:rPr>
        <w:t>.</w:t>
      </w:r>
    </w:p>
    <w:p w:rsidR="00B97E36" w:rsidRDefault="00B97E36" w:rsidP="00741A03">
      <w:pPr>
        <w:rPr>
          <w:rFonts w:ascii="Times New Roman" w:hAnsi="Times New Roman" w:cs="Times New Roman"/>
          <w:sz w:val="28"/>
          <w:szCs w:val="28"/>
        </w:rPr>
      </w:pPr>
      <w:r>
        <w:rPr>
          <w:rFonts w:ascii="Times New Roman" w:hAnsi="Times New Roman" w:cs="Times New Roman"/>
          <w:sz w:val="28"/>
          <w:szCs w:val="28"/>
        </w:rPr>
        <w:t>The location of Fludha, on the south of the river by the bend clearly reminded the ladies of their American roots.</w:t>
      </w:r>
      <w:r w:rsidR="00FF05B4">
        <w:rPr>
          <w:rFonts w:ascii="Times New Roman" w:hAnsi="Times New Roman" w:cs="Times New Roman"/>
          <w:sz w:val="28"/>
          <w:szCs w:val="28"/>
        </w:rPr>
        <w:t xml:space="preserve"> The </w:t>
      </w:r>
      <w:r w:rsidR="00482C78">
        <w:rPr>
          <w:rFonts w:ascii="Times New Roman" w:hAnsi="Times New Roman" w:cs="Times New Roman"/>
          <w:sz w:val="28"/>
          <w:szCs w:val="28"/>
        </w:rPr>
        <w:t xml:space="preserve">River </w:t>
      </w:r>
      <w:r w:rsidR="00FF05B4">
        <w:rPr>
          <w:rFonts w:ascii="Times New Roman" w:hAnsi="Times New Roman" w:cs="Times New Roman"/>
          <w:sz w:val="28"/>
          <w:szCs w:val="28"/>
        </w:rPr>
        <w:t>Dee standing in for the James River. The Dee itself had attractions. It was described in 1845 as,</w:t>
      </w:r>
    </w:p>
    <w:p w:rsidR="00482C78" w:rsidRDefault="00FF05B4" w:rsidP="00FF05B4">
      <w:pPr>
        <w:ind w:left="720"/>
      </w:pPr>
      <w:r>
        <w:rPr>
          <w:rFonts w:ascii="Times New Roman" w:hAnsi="Times New Roman" w:cs="Times New Roman"/>
          <w:sz w:val="28"/>
          <w:szCs w:val="28"/>
        </w:rPr>
        <w:t>“</w:t>
      </w:r>
      <w:r w:rsidRPr="00FF05B4">
        <w:rPr>
          <w:rFonts w:ascii="Times New Roman" w:hAnsi="Times New Roman" w:cs="Times New Roman"/>
          <w:i/>
          <w:sz w:val="28"/>
          <w:szCs w:val="28"/>
        </w:rPr>
        <w:t>In summer, its margins are sweetly bedecked with wild flowers. To saunter here and listen to the mournful sound of the passing stream is to visit nature in her loveliest and most interesting form</w:t>
      </w:r>
      <w:r>
        <w:rPr>
          <w:rFonts w:ascii="Times New Roman" w:hAnsi="Times New Roman" w:cs="Times New Roman"/>
          <w:i/>
          <w:sz w:val="28"/>
          <w:szCs w:val="28"/>
        </w:rPr>
        <w:t xml:space="preserve">….. </w:t>
      </w:r>
      <w:proofErr w:type="gramStart"/>
      <w:r>
        <w:rPr>
          <w:rFonts w:ascii="Times New Roman" w:hAnsi="Times New Roman" w:cs="Times New Roman"/>
          <w:i/>
          <w:sz w:val="28"/>
          <w:szCs w:val="28"/>
        </w:rPr>
        <w:t>the</w:t>
      </w:r>
      <w:proofErr w:type="gramEnd"/>
      <w:r>
        <w:rPr>
          <w:rFonts w:ascii="Times New Roman" w:hAnsi="Times New Roman" w:cs="Times New Roman"/>
          <w:i/>
          <w:sz w:val="28"/>
          <w:szCs w:val="28"/>
        </w:rPr>
        <w:t xml:space="preserve"> river is picturesque from the rising ground at </w:t>
      </w:r>
      <w:proofErr w:type="spellStart"/>
      <w:r>
        <w:rPr>
          <w:rFonts w:ascii="Times New Roman" w:hAnsi="Times New Roman" w:cs="Times New Roman"/>
          <w:i/>
          <w:sz w:val="28"/>
          <w:szCs w:val="28"/>
        </w:rPr>
        <w:t>Boreland</w:t>
      </w:r>
      <w:proofErr w:type="spellEnd"/>
      <w:r w:rsidRPr="00FF05B4">
        <w:rPr>
          <w:rFonts w:ascii="Times New Roman" w:hAnsi="Times New Roman" w:cs="Times New Roman"/>
          <w:i/>
          <w:sz w:val="28"/>
          <w:szCs w:val="28"/>
        </w:rPr>
        <w:t>”</w:t>
      </w:r>
      <w:r w:rsidR="00482C78" w:rsidRPr="00482C78">
        <w:t xml:space="preserve"> </w:t>
      </w:r>
    </w:p>
    <w:p w:rsidR="00FF05B4" w:rsidRDefault="00482C78" w:rsidP="00FF05B4">
      <w:pPr>
        <w:ind w:left="720"/>
        <w:rPr>
          <w:rFonts w:ascii="Times New Roman" w:hAnsi="Times New Roman" w:cs="Times New Roman"/>
          <w:i/>
          <w:sz w:val="28"/>
          <w:szCs w:val="28"/>
        </w:rPr>
      </w:pPr>
      <w:r>
        <w:rPr>
          <w:noProof/>
          <w:lang w:eastAsia="en-GB"/>
        </w:rPr>
        <w:drawing>
          <wp:inline distT="0" distB="0" distL="0" distR="0">
            <wp:extent cx="4286250" cy="3219450"/>
            <wp:effectExtent l="19050" t="0" r="0" b="0"/>
            <wp:docPr id="22" name="Picture 22" descr="image looking across the garden to the es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looking across the garden to the estuary"/>
                    <pic:cNvPicPr>
                      <a:picLocks noChangeAspect="1" noChangeArrowheads="1"/>
                    </pic:cNvPicPr>
                  </pic:nvPicPr>
                  <pic:blipFill>
                    <a:blip r:embed="rId13"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82C78" w:rsidRPr="00482C78" w:rsidRDefault="00482C78" w:rsidP="00FF05B4">
      <w:pPr>
        <w:ind w:left="720"/>
        <w:rPr>
          <w:rFonts w:ascii="Times New Roman" w:hAnsi="Times New Roman" w:cs="Times New Roman"/>
          <w:b/>
          <w:sz w:val="24"/>
          <w:szCs w:val="24"/>
        </w:rPr>
      </w:pPr>
      <w:r>
        <w:rPr>
          <w:rFonts w:ascii="Times New Roman" w:hAnsi="Times New Roman" w:cs="Times New Roman"/>
          <w:b/>
          <w:sz w:val="24"/>
          <w:szCs w:val="24"/>
        </w:rPr>
        <w:t>A glimpse of the view that captivated Miss Betsy and her sister.</w:t>
      </w:r>
    </w:p>
    <w:p w:rsidR="00FF05B4" w:rsidRDefault="00FF05B4" w:rsidP="00FF05B4">
      <w:pPr>
        <w:ind w:left="720"/>
        <w:rPr>
          <w:rFonts w:ascii="Times New Roman" w:hAnsi="Times New Roman" w:cs="Times New Roman"/>
          <w:sz w:val="28"/>
          <w:szCs w:val="28"/>
        </w:rPr>
      </w:pPr>
      <w:r>
        <w:rPr>
          <w:rFonts w:ascii="Times New Roman" w:hAnsi="Times New Roman" w:cs="Times New Roman"/>
          <w:sz w:val="28"/>
          <w:szCs w:val="28"/>
        </w:rPr>
        <w:t>Today’s visitors to Fludha will still be able to appreciate the view that captivated Miss Betsy and, all too briefly Susanna Maitland.</w:t>
      </w:r>
    </w:p>
    <w:p w:rsidR="00D760B2" w:rsidRPr="00FF05B4" w:rsidRDefault="00D760B2" w:rsidP="00FF05B4">
      <w:pPr>
        <w:ind w:left="720"/>
        <w:rPr>
          <w:rFonts w:ascii="Times New Roman" w:hAnsi="Times New Roman" w:cs="Times New Roman"/>
          <w:sz w:val="28"/>
          <w:szCs w:val="28"/>
        </w:rPr>
      </w:pPr>
      <w:r>
        <w:rPr>
          <w:rFonts w:ascii="Times New Roman" w:hAnsi="Times New Roman" w:cs="Times New Roman"/>
          <w:sz w:val="28"/>
          <w:szCs w:val="28"/>
        </w:rPr>
        <w:t xml:space="preserve">Miss Betsy lived at Fludha until her death in 1879 aged 86. In addition there was a Cook/Housekeeper, a Housemaid and a Coachman/Footman who lived in the house. Miss Betsy was buried in </w:t>
      </w:r>
      <w:proofErr w:type="spellStart"/>
      <w:r>
        <w:rPr>
          <w:rFonts w:ascii="Times New Roman" w:hAnsi="Times New Roman" w:cs="Times New Roman"/>
          <w:sz w:val="28"/>
          <w:szCs w:val="28"/>
        </w:rPr>
        <w:t>Tongland</w:t>
      </w:r>
      <w:proofErr w:type="spellEnd"/>
      <w:r>
        <w:rPr>
          <w:rFonts w:ascii="Times New Roman" w:hAnsi="Times New Roman" w:cs="Times New Roman"/>
          <w:sz w:val="28"/>
          <w:szCs w:val="28"/>
        </w:rPr>
        <w:t>.</w:t>
      </w:r>
    </w:p>
    <w:p w:rsidR="00A93408" w:rsidRDefault="00A93408" w:rsidP="00A93408">
      <w:pPr>
        <w:rPr>
          <w:rFonts w:ascii="Times New Roman" w:hAnsi="Times New Roman" w:cs="Times New Roman"/>
          <w:sz w:val="28"/>
          <w:szCs w:val="28"/>
        </w:rPr>
      </w:pPr>
      <w:r w:rsidRPr="00D760B2">
        <w:rPr>
          <w:rFonts w:ascii="Times New Roman" w:hAnsi="Times New Roman" w:cs="Times New Roman"/>
          <w:sz w:val="28"/>
          <w:szCs w:val="28"/>
        </w:rPr>
        <w:lastRenderedPageBreak/>
        <w:t xml:space="preserve">The estate was left to </w:t>
      </w:r>
      <w:r>
        <w:rPr>
          <w:rFonts w:ascii="Times New Roman" w:hAnsi="Times New Roman" w:cs="Times New Roman"/>
          <w:sz w:val="28"/>
          <w:szCs w:val="28"/>
        </w:rPr>
        <w:t xml:space="preserve">a cousin, David Campbell of Ayrshire but we do not have any record of him occupying Fludha. The property was purchased by a John Charters in the early 1880s. He was a coachman’s son and worked as a draper in </w:t>
      </w:r>
      <w:proofErr w:type="spellStart"/>
      <w:r>
        <w:rPr>
          <w:rFonts w:ascii="Times New Roman" w:hAnsi="Times New Roman" w:cs="Times New Roman"/>
          <w:sz w:val="28"/>
          <w:szCs w:val="28"/>
        </w:rPr>
        <w:t>Whithorn</w:t>
      </w:r>
      <w:proofErr w:type="spellEnd"/>
      <w:r>
        <w:rPr>
          <w:rFonts w:ascii="Times New Roman" w:hAnsi="Times New Roman" w:cs="Times New Roman"/>
          <w:sz w:val="28"/>
          <w:szCs w:val="28"/>
        </w:rPr>
        <w:t xml:space="preserve">, evidently successfully. However, once again, there is a close connection to </w:t>
      </w:r>
      <w:proofErr w:type="spellStart"/>
      <w:r>
        <w:rPr>
          <w:rFonts w:ascii="Times New Roman" w:hAnsi="Times New Roman" w:cs="Times New Roman"/>
          <w:sz w:val="28"/>
          <w:szCs w:val="28"/>
        </w:rPr>
        <w:t>Barcaple</w:t>
      </w:r>
      <w:proofErr w:type="spellEnd"/>
      <w:r>
        <w:rPr>
          <w:rFonts w:ascii="Times New Roman" w:hAnsi="Times New Roman" w:cs="Times New Roman"/>
          <w:sz w:val="28"/>
          <w:szCs w:val="28"/>
        </w:rPr>
        <w:t xml:space="preserve">. His parents, John and Grace, lived at </w:t>
      </w:r>
      <w:proofErr w:type="spellStart"/>
      <w:r>
        <w:rPr>
          <w:rFonts w:ascii="Times New Roman" w:hAnsi="Times New Roman" w:cs="Times New Roman"/>
          <w:sz w:val="28"/>
          <w:szCs w:val="28"/>
        </w:rPr>
        <w:t>Barcaple</w:t>
      </w:r>
      <w:proofErr w:type="spellEnd"/>
      <w:r>
        <w:rPr>
          <w:rFonts w:ascii="Times New Roman" w:hAnsi="Times New Roman" w:cs="Times New Roman"/>
          <w:sz w:val="28"/>
          <w:szCs w:val="28"/>
        </w:rPr>
        <w:t xml:space="preserve"> Cottage and John was the coachman there. Their son bought Fludha and lived there until his death in 1886.</w:t>
      </w:r>
    </w:p>
    <w:p w:rsidR="007B0838" w:rsidRDefault="00094268">
      <w:r>
        <w:rPr>
          <w:noProof/>
          <w:color w:val="0000FF"/>
          <w:lang w:eastAsia="en-GB"/>
        </w:rPr>
        <w:drawing>
          <wp:inline distT="0" distB="0" distL="0" distR="0">
            <wp:extent cx="5731510" cy="3864675"/>
            <wp:effectExtent l="19050" t="0" r="2540" b="0"/>
            <wp:docPr id="4" name="irc_mi" descr="http://www.fludha.com/img/Fludha%20circa%20187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udha.com/img/Fludha%20circa%201870.jpg">
                      <a:hlinkClick r:id="rId14"/>
                    </pic:cNvPr>
                    <pic:cNvPicPr>
                      <a:picLocks noChangeAspect="1" noChangeArrowheads="1"/>
                    </pic:cNvPicPr>
                  </pic:nvPicPr>
                  <pic:blipFill>
                    <a:blip r:embed="rId15" cstate="print"/>
                    <a:srcRect/>
                    <a:stretch>
                      <a:fillRect/>
                    </a:stretch>
                  </pic:blipFill>
                  <pic:spPr bwMode="auto">
                    <a:xfrm>
                      <a:off x="0" y="0"/>
                      <a:ext cx="5731510" cy="3864675"/>
                    </a:xfrm>
                    <a:prstGeom prst="rect">
                      <a:avLst/>
                    </a:prstGeom>
                    <a:noFill/>
                    <a:ln w="9525">
                      <a:noFill/>
                      <a:miter lim="800000"/>
                      <a:headEnd/>
                      <a:tailEnd/>
                    </a:ln>
                  </pic:spPr>
                </pic:pic>
              </a:graphicData>
            </a:graphic>
          </wp:inline>
        </w:drawing>
      </w:r>
    </w:p>
    <w:p w:rsidR="007B0838" w:rsidRDefault="00094268">
      <w:r>
        <w:rPr>
          <w:noProof/>
          <w:color w:val="0000FF"/>
          <w:lang w:eastAsia="en-GB"/>
        </w:rPr>
        <w:drawing>
          <wp:inline distT="0" distB="0" distL="0" distR="0">
            <wp:extent cx="5725808" cy="2886075"/>
            <wp:effectExtent l="19050" t="0" r="8242" b="0"/>
            <wp:docPr id="7" name="irc_mi" descr="http://www.fludha.com/img/Fludha%20circa%20190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udha.com/img/Fludha%20circa%201907.jpg">
                      <a:hlinkClick r:id="rId14"/>
                    </pic:cNvPr>
                    <pic:cNvPicPr>
                      <a:picLocks noChangeAspect="1" noChangeArrowheads="1"/>
                    </pic:cNvPicPr>
                  </pic:nvPicPr>
                  <pic:blipFill>
                    <a:blip r:embed="rId16" cstate="print"/>
                    <a:srcRect/>
                    <a:stretch>
                      <a:fillRect/>
                    </a:stretch>
                  </pic:blipFill>
                  <pic:spPr bwMode="auto">
                    <a:xfrm>
                      <a:off x="0" y="0"/>
                      <a:ext cx="5731510" cy="2888949"/>
                    </a:xfrm>
                    <a:prstGeom prst="rect">
                      <a:avLst/>
                    </a:prstGeom>
                    <a:noFill/>
                    <a:ln w="9525">
                      <a:noFill/>
                      <a:miter lim="800000"/>
                      <a:headEnd/>
                      <a:tailEnd/>
                    </a:ln>
                  </pic:spPr>
                </pic:pic>
              </a:graphicData>
            </a:graphic>
          </wp:inline>
        </w:drawing>
      </w:r>
    </w:p>
    <w:p w:rsidR="007B0838" w:rsidRDefault="007B0838"/>
    <w:p w:rsidR="001566B7" w:rsidRDefault="001566B7">
      <w:pPr>
        <w:rPr>
          <w:rFonts w:ascii="Times New Roman" w:hAnsi="Times New Roman" w:cs="Times New Roman"/>
          <w:sz w:val="28"/>
          <w:szCs w:val="28"/>
        </w:rPr>
      </w:pPr>
      <w:r>
        <w:rPr>
          <w:rFonts w:ascii="Times New Roman" w:hAnsi="Times New Roman" w:cs="Times New Roman"/>
          <w:sz w:val="28"/>
          <w:szCs w:val="28"/>
        </w:rPr>
        <w:t>John Charters passed the house to his sister, Jane and she lived there with her niece, Grace Palmer until 1910. The census records for 1891 and 1901 only record one servant living on the premises. It may be that the ladies were able to look after the many hou</w:t>
      </w:r>
      <w:r w:rsidR="00825347">
        <w:rPr>
          <w:rFonts w:ascii="Times New Roman" w:hAnsi="Times New Roman" w:cs="Times New Roman"/>
          <w:sz w:val="28"/>
          <w:szCs w:val="28"/>
        </w:rPr>
        <w:t xml:space="preserve">sehold tasks themselves or that </w:t>
      </w:r>
      <w:r>
        <w:rPr>
          <w:rFonts w:ascii="Times New Roman" w:hAnsi="Times New Roman" w:cs="Times New Roman"/>
          <w:sz w:val="28"/>
          <w:szCs w:val="28"/>
        </w:rPr>
        <w:t>servants and gardeners came up for the day.</w:t>
      </w:r>
    </w:p>
    <w:p w:rsidR="00825347" w:rsidRDefault="00825347">
      <w:pPr>
        <w:rPr>
          <w:rFonts w:ascii="Times New Roman" w:hAnsi="Times New Roman" w:cs="Times New Roman"/>
          <w:sz w:val="28"/>
          <w:szCs w:val="28"/>
        </w:rPr>
      </w:pPr>
      <w:r>
        <w:rPr>
          <w:rFonts w:ascii="Times New Roman" w:hAnsi="Times New Roman" w:cs="Times New Roman"/>
          <w:sz w:val="28"/>
          <w:szCs w:val="28"/>
        </w:rPr>
        <w:t>Grace Palmer inherited Fludha in 1910 and se</w:t>
      </w:r>
      <w:r w:rsidR="004C684A">
        <w:rPr>
          <w:rFonts w:ascii="Times New Roman" w:hAnsi="Times New Roman" w:cs="Times New Roman"/>
          <w:sz w:val="28"/>
          <w:szCs w:val="28"/>
        </w:rPr>
        <w:t>ven months later married a Kirkcudbright</w:t>
      </w:r>
      <w:r>
        <w:rPr>
          <w:rFonts w:ascii="Times New Roman" w:hAnsi="Times New Roman" w:cs="Times New Roman"/>
          <w:sz w:val="28"/>
          <w:szCs w:val="28"/>
        </w:rPr>
        <w:t xml:space="preserve"> GP, David Jackson McAdam and they made their home here.</w:t>
      </w:r>
      <w:r w:rsidR="0006618B">
        <w:rPr>
          <w:rFonts w:ascii="Times New Roman" w:hAnsi="Times New Roman" w:cs="Times New Roman"/>
          <w:sz w:val="28"/>
          <w:szCs w:val="28"/>
        </w:rPr>
        <w:t xml:space="preserve"> They </w:t>
      </w:r>
      <w:r w:rsidR="004C684A">
        <w:rPr>
          <w:rFonts w:ascii="Times New Roman" w:hAnsi="Times New Roman" w:cs="Times New Roman"/>
          <w:sz w:val="28"/>
          <w:szCs w:val="28"/>
        </w:rPr>
        <w:t xml:space="preserve">then </w:t>
      </w:r>
      <w:r w:rsidR="0006618B">
        <w:rPr>
          <w:rFonts w:ascii="Times New Roman" w:hAnsi="Times New Roman" w:cs="Times New Roman"/>
          <w:sz w:val="28"/>
          <w:szCs w:val="28"/>
        </w:rPr>
        <w:t>went on a grand honeymoon to Canada.</w:t>
      </w:r>
      <w:r w:rsidR="004C684A">
        <w:rPr>
          <w:rFonts w:ascii="Times New Roman" w:hAnsi="Times New Roman" w:cs="Times New Roman"/>
          <w:sz w:val="28"/>
          <w:szCs w:val="28"/>
        </w:rPr>
        <w:t xml:space="preserve"> Unfortunately Grace took ill in Montreal and died in June 1911. David McAdam returned home to his practice and threw himself enthusiastically into the life of the community.</w:t>
      </w:r>
      <w:r w:rsidR="008A69C0">
        <w:rPr>
          <w:rFonts w:ascii="Times New Roman" w:hAnsi="Times New Roman" w:cs="Times New Roman"/>
          <w:sz w:val="28"/>
          <w:szCs w:val="28"/>
        </w:rPr>
        <w:t xml:space="preserve"> He was a respected medical man and a very active supporter of many local groups. He was a Chairman of St </w:t>
      </w:r>
      <w:proofErr w:type="spellStart"/>
      <w:r w:rsidR="008A69C0">
        <w:rPr>
          <w:rFonts w:ascii="Times New Roman" w:hAnsi="Times New Roman" w:cs="Times New Roman"/>
          <w:sz w:val="28"/>
          <w:szCs w:val="28"/>
        </w:rPr>
        <w:t>Cuthberts</w:t>
      </w:r>
      <w:proofErr w:type="spellEnd"/>
      <w:r w:rsidR="008A69C0">
        <w:rPr>
          <w:rFonts w:ascii="Times New Roman" w:hAnsi="Times New Roman" w:cs="Times New Roman"/>
          <w:sz w:val="28"/>
          <w:szCs w:val="28"/>
        </w:rPr>
        <w:t xml:space="preserve"> Wanderers FC, a member of the Town Council, and a keen sailor. He particularly delighted in taking groups of young people aboard his yacht for a trip to sea. His memorial in the Dumfries Standard recalled his hearty </w:t>
      </w:r>
      <w:r w:rsidR="003A3927">
        <w:rPr>
          <w:rFonts w:ascii="Times New Roman" w:hAnsi="Times New Roman" w:cs="Times New Roman"/>
          <w:sz w:val="28"/>
          <w:szCs w:val="28"/>
        </w:rPr>
        <w:t xml:space="preserve">and infectious </w:t>
      </w:r>
      <w:r w:rsidR="008A69C0">
        <w:rPr>
          <w:rFonts w:ascii="Times New Roman" w:hAnsi="Times New Roman" w:cs="Times New Roman"/>
          <w:sz w:val="28"/>
          <w:szCs w:val="28"/>
        </w:rPr>
        <w:t>laughter and willingness to pay for medicines for the poor out of his own pocket.</w:t>
      </w:r>
    </w:p>
    <w:p w:rsidR="00825347" w:rsidRDefault="0035524F">
      <w:pPr>
        <w:rPr>
          <w:rFonts w:ascii="Times New Roman" w:hAnsi="Times New Roman" w:cs="Times New Roman"/>
          <w:sz w:val="28"/>
          <w:szCs w:val="28"/>
        </w:rPr>
      </w:pPr>
      <w:r>
        <w:rPr>
          <w:rFonts w:ascii="Times New Roman" w:hAnsi="Times New Roman" w:cs="Times New Roman"/>
          <w:sz w:val="28"/>
          <w:szCs w:val="28"/>
        </w:rPr>
        <w:t xml:space="preserve">Fludha appears to have been left to a niece of Dr McAdam, Esther Jackson Campbell [Essie] who lived here until sometime in the 1960s. Essie moved in to the house with her parents, her </w:t>
      </w:r>
      <w:r w:rsidR="00A93408">
        <w:rPr>
          <w:rFonts w:ascii="Times New Roman" w:hAnsi="Times New Roman" w:cs="Times New Roman"/>
          <w:sz w:val="28"/>
          <w:szCs w:val="28"/>
        </w:rPr>
        <w:t xml:space="preserve">three </w:t>
      </w:r>
      <w:r>
        <w:rPr>
          <w:rFonts w:ascii="Times New Roman" w:hAnsi="Times New Roman" w:cs="Times New Roman"/>
          <w:sz w:val="28"/>
          <w:szCs w:val="28"/>
        </w:rPr>
        <w:t>siblings and grandmother. In addition, she shortly married and brought her husband</w:t>
      </w:r>
      <w:r w:rsidR="00DD7553">
        <w:rPr>
          <w:rFonts w:ascii="Times New Roman" w:hAnsi="Times New Roman" w:cs="Times New Roman"/>
          <w:sz w:val="28"/>
          <w:szCs w:val="28"/>
        </w:rPr>
        <w:t xml:space="preserve">, Stuart </w:t>
      </w:r>
      <w:proofErr w:type="spellStart"/>
      <w:r w:rsidR="00DD7553">
        <w:rPr>
          <w:rFonts w:ascii="Times New Roman" w:hAnsi="Times New Roman" w:cs="Times New Roman"/>
          <w:sz w:val="28"/>
          <w:szCs w:val="28"/>
        </w:rPr>
        <w:t>Lauchlan</w:t>
      </w:r>
      <w:proofErr w:type="spellEnd"/>
      <w:r w:rsidR="00DD7553">
        <w:rPr>
          <w:rFonts w:ascii="Times New Roman" w:hAnsi="Times New Roman" w:cs="Times New Roman"/>
          <w:sz w:val="28"/>
          <w:szCs w:val="28"/>
        </w:rPr>
        <w:t>,</w:t>
      </w:r>
      <w:r>
        <w:rPr>
          <w:rFonts w:ascii="Times New Roman" w:hAnsi="Times New Roman" w:cs="Times New Roman"/>
          <w:sz w:val="28"/>
          <w:szCs w:val="28"/>
        </w:rPr>
        <w:t xml:space="preserve"> to Fludha too.</w:t>
      </w:r>
      <w:r w:rsidR="00DD7553">
        <w:rPr>
          <w:rFonts w:ascii="Times New Roman" w:hAnsi="Times New Roman" w:cs="Times New Roman"/>
          <w:sz w:val="28"/>
          <w:szCs w:val="28"/>
        </w:rPr>
        <w:t xml:space="preserve"> </w:t>
      </w:r>
      <w:r w:rsidR="00A93408">
        <w:rPr>
          <w:rFonts w:ascii="Times New Roman" w:hAnsi="Times New Roman" w:cs="Times New Roman"/>
          <w:sz w:val="28"/>
          <w:szCs w:val="28"/>
        </w:rPr>
        <w:t>He had been empl</w:t>
      </w:r>
      <w:r w:rsidR="00DD0787">
        <w:rPr>
          <w:rFonts w:ascii="Times New Roman" w:hAnsi="Times New Roman" w:cs="Times New Roman"/>
          <w:sz w:val="28"/>
          <w:szCs w:val="28"/>
        </w:rPr>
        <w:t>o</w:t>
      </w:r>
      <w:r w:rsidR="00A93408">
        <w:rPr>
          <w:rFonts w:ascii="Times New Roman" w:hAnsi="Times New Roman" w:cs="Times New Roman"/>
          <w:sz w:val="28"/>
          <w:szCs w:val="28"/>
        </w:rPr>
        <w:t xml:space="preserve">yed by the Nigerian Forestry Department and it is not clear if he travelled back to join them. </w:t>
      </w:r>
      <w:r w:rsidR="00DD7553">
        <w:rPr>
          <w:rFonts w:ascii="Times New Roman" w:hAnsi="Times New Roman" w:cs="Times New Roman"/>
          <w:sz w:val="28"/>
          <w:szCs w:val="28"/>
        </w:rPr>
        <w:t>By 1929, she had added a son to the inhabitants of Fludha.</w:t>
      </w:r>
    </w:p>
    <w:p w:rsidR="00825347" w:rsidRDefault="00825347">
      <w:pPr>
        <w:rPr>
          <w:rFonts w:ascii="Times New Roman" w:hAnsi="Times New Roman" w:cs="Times New Roman"/>
          <w:sz w:val="28"/>
          <w:szCs w:val="28"/>
        </w:rPr>
      </w:pPr>
    </w:p>
    <w:p w:rsidR="00825347" w:rsidRPr="007160A8" w:rsidRDefault="0099236E">
      <w:pPr>
        <w:rPr>
          <w:rFonts w:ascii="Times New Roman" w:hAnsi="Times New Roman" w:cs="Times New Roman"/>
          <w:b/>
          <w:color w:val="000000"/>
          <w:sz w:val="24"/>
          <w:szCs w:val="24"/>
        </w:rPr>
      </w:pPr>
      <w:r>
        <w:rPr>
          <w:noProof/>
          <w:lang w:eastAsia="en-GB"/>
        </w:rPr>
        <w:drawing>
          <wp:inline distT="0" distB="0" distL="0" distR="0">
            <wp:extent cx="2188210" cy="1748232"/>
            <wp:effectExtent l="19050" t="0" r="2540" b="0"/>
            <wp:docPr id="19" name="Picture 19" descr="Stuart Lau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art Lauchlan"/>
                    <pic:cNvPicPr>
                      <a:picLocks noChangeAspect="1" noChangeArrowheads="1"/>
                    </pic:cNvPicPr>
                  </pic:nvPicPr>
                  <pic:blipFill>
                    <a:blip r:embed="rId17" cstate="print"/>
                    <a:srcRect/>
                    <a:stretch>
                      <a:fillRect/>
                    </a:stretch>
                  </pic:blipFill>
                  <pic:spPr bwMode="auto">
                    <a:xfrm>
                      <a:off x="0" y="0"/>
                      <a:ext cx="2188473" cy="1748442"/>
                    </a:xfrm>
                    <a:prstGeom prst="rect">
                      <a:avLst/>
                    </a:prstGeom>
                    <a:noFill/>
                    <a:ln w="9525">
                      <a:noFill/>
                      <a:miter lim="800000"/>
                      <a:headEnd/>
                      <a:tailEnd/>
                    </a:ln>
                  </pic:spPr>
                </pic:pic>
              </a:graphicData>
            </a:graphic>
          </wp:inline>
        </w:drawing>
      </w:r>
      <w:r w:rsidRPr="00A93408">
        <w:rPr>
          <w:rFonts w:ascii="Times New Roman" w:hAnsi="Times New Roman" w:cs="Times New Roman"/>
          <w:b/>
          <w:sz w:val="24"/>
          <w:szCs w:val="24"/>
        </w:rPr>
        <w:t xml:space="preserve">Stuart Campbell </w:t>
      </w:r>
      <w:proofErr w:type="spellStart"/>
      <w:r w:rsidRPr="00A93408">
        <w:rPr>
          <w:rFonts w:ascii="Times New Roman" w:hAnsi="Times New Roman" w:cs="Times New Roman"/>
          <w:b/>
          <w:sz w:val="24"/>
          <w:szCs w:val="24"/>
        </w:rPr>
        <w:t>Lauchlan</w:t>
      </w:r>
      <w:proofErr w:type="spellEnd"/>
      <w:r w:rsidRPr="00A93408">
        <w:rPr>
          <w:rFonts w:ascii="Times New Roman" w:hAnsi="Times New Roman" w:cs="Times New Roman"/>
          <w:b/>
          <w:sz w:val="24"/>
          <w:szCs w:val="24"/>
        </w:rPr>
        <w:t xml:space="preserve"> whose mother and father owned Fludha in the 1920s.</w:t>
      </w:r>
      <w:r w:rsidR="00DD7553" w:rsidRPr="00A93408">
        <w:rPr>
          <w:rFonts w:ascii="Times New Roman" w:hAnsi="Times New Roman" w:cs="Times New Roman"/>
          <w:b/>
          <w:sz w:val="24"/>
          <w:szCs w:val="24"/>
        </w:rPr>
        <w:t xml:space="preserve"> He grew up here and has many happy tales of living at Fludha.</w:t>
      </w:r>
      <w:r w:rsidR="00A93408">
        <w:rPr>
          <w:rFonts w:ascii="Times New Roman" w:hAnsi="Times New Roman" w:cs="Times New Roman"/>
          <w:b/>
          <w:sz w:val="24"/>
          <w:szCs w:val="24"/>
        </w:rPr>
        <w:t xml:space="preserve"> </w:t>
      </w:r>
      <w:r w:rsidR="007160A8" w:rsidRPr="007160A8">
        <w:rPr>
          <w:rFonts w:ascii="Times New Roman" w:hAnsi="Times New Roman" w:cs="Times New Roman"/>
          <w:b/>
          <w:color w:val="000000"/>
          <w:sz w:val="24"/>
          <w:szCs w:val="24"/>
        </w:rPr>
        <w:t xml:space="preserve">Stuart married Marian Bevan and later moved out to </w:t>
      </w:r>
      <w:proofErr w:type="gramStart"/>
      <w:r w:rsidR="007160A8" w:rsidRPr="007160A8">
        <w:rPr>
          <w:rFonts w:ascii="Times New Roman" w:hAnsi="Times New Roman" w:cs="Times New Roman"/>
          <w:b/>
          <w:color w:val="000000"/>
          <w:sz w:val="24"/>
          <w:szCs w:val="24"/>
        </w:rPr>
        <w:t>Warren ,</w:t>
      </w:r>
      <w:proofErr w:type="gramEnd"/>
      <w:r w:rsidR="007160A8">
        <w:rPr>
          <w:rFonts w:ascii="Times New Roman" w:hAnsi="Times New Roman" w:cs="Times New Roman"/>
          <w:b/>
          <w:color w:val="000000"/>
          <w:sz w:val="24"/>
          <w:szCs w:val="24"/>
        </w:rPr>
        <w:t xml:space="preserve"> </w:t>
      </w:r>
      <w:r w:rsidR="007160A8" w:rsidRPr="007160A8">
        <w:rPr>
          <w:rFonts w:ascii="Times New Roman" w:hAnsi="Times New Roman" w:cs="Times New Roman"/>
          <w:b/>
          <w:color w:val="000000"/>
          <w:sz w:val="24"/>
          <w:szCs w:val="24"/>
        </w:rPr>
        <w:t>Rhode Island where both were doctors.</w:t>
      </w:r>
      <w:r w:rsidR="007160A8">
        <w:rPr>
          <w:rFonts w:ascii="Times New Roman" w:hAnsi="Times New Roman" w:cs="Times New Roman"/>
          <w:b/>
          <w:color w:val="000000"/>
          <w:sz w:val="24"/>
          <w:szCs w:val="24"/>
        </w:rPr>
        <w:t xml:space="preserve"> </w:t>
      </w:r>
      <w:r w:rsidR="00A93408">
        <w:rPr>
          <w:rFonts w:ascii="Times New Roman" w:hAnsi="Times New Roman" w:cs="Times New Roman"/>
          <w:b/>
          <w:sz w:val="24"/>
          <w:szCs w:val="24"/>
        </w:rPr>
        <w:t>Stuart died in Rhode Island in 2014.</w:t>
      </w:r>
    </w:p>
    <w:p w:rsidR="00825347" w:rsidRDefault="00825347">
      <w:pPr>
        <w:rPr>
          <w:rFonts w:ascii="Times New Roman" w:hAnsi="Times New Roman" w:cs="Times New Roman"/>
          <w:sz w:val="28"/>
          <w:szCs w:val="28"/>
        </w:rPr>
      </w:pPr>
    </w:p>
    <w:p w:rsidR="00A93408" w:rsidRDefault="00A93408">
      <w:pPr>
        <w:rPr>
          <w:rFonts w:ascii="Times New Roman" w:hAnsi="Times New Roman" w:cs="Times New Roman"/>
          <w:sz w:val="28"/>
          <w:szCs w:val="28"/>
        </w:rPr>
      </w:pPr>
      <w:r>
        <w:rPr>
          <w:rFonts w:ascii="Times New Roman" w:hAnsi="Times New Roman" w:cs="Times New Roman"/>
          <w:sz w:val="28"/>
          <w:szCs w:val="28"/>
        </w:rPr>
        <w:t>Essie made some cha</w:t>
      </w:r>
      <w:r w:rsidR="00E80403">
        <w:rPr>
          <w:rFonts w:ascii="Times New Roman" w:hAnsi="Times New Roman" w:cs="Times New Roman"/>
          <w:sz w:val="28"/>
          <w:szCs w:val="28"/>
        </w:rPr>
        <w:t>nges to Fludha in the 40 years or so that she lived there. The gardener’s cottage in the grounds to the north of the main building was a two roomed and basic structure. Essie had it rebuild into the two story building that exists today, called Fludha Cottage, and sold sometime in the early 1960s. It shared the old drive that was the main entrance until the existing drive was built in 2005. In addition Essie changed some of the internal features of the house. It was converted into two flats, with Essie in one and the other being rented out.</w:t>
      </w:r>
    </w:p>
    <w:p w:rsidR="00D13C22" w:rsidRDefault="00D13C22">
      <w:pPr>
        <w:rPr>
          <w:rFonts w:ascii="Times New Roman" w:hAnsi="Times New Roman" w:cs="Times New Roman"/>
          <w:sz w:val="28"/>
          <w:szCs w:val="28"/>
        </w:rPr>
      </w:pPr>
      <w:r>
        <w:rPr>
          <w:rFonts w:ascii="Times New Roman" w:hAnsi="Times New Roman" w:cs="Times New Roman"/>
          <w:sz w:val="28"/>
          <w:szCs w:val="28"/>
        </w:rPr>
        <w:t>The grounds required a gardener and we know that a Mr Louden was there in the 1920s and a Mr Cole in the 1940s.</w:t>
      </w:r>
      <w:r w:rsidR="006946F2">
        <w:rPr>
          <w:rFonts w:ascii="Times New Roman" w:hAnsi="Times New Roman" w:cs="Times New Roman"/>
          <w:sz w:val="28"/>
          <w:szCs w:val="28"/>
        </w:rPr>
        <w:t xml:space="preserve"> </w:t>
      </w:r>
    </w:p>
    <w:p w:rsidR="006946F2" w:rsidRDefault="006946F2">
      <w:pPr>
        <w:rPr>
          <w:rFonts w:ascii="Times New Roman" w:hAnsi="Times New Roman" w:cs="Times New Roman"/>
          <w:sz w:val="28"/>
          <w:szCs w:val="28"/>
        </w:rPr>
      </w:pPr>
    </w:p>
    <w:p w:rsidR="006946F2" w:rsidRPr="006946F2" w:rsidRDefault="006946F2" w:rsidP="006946F2">
      <w:pPr>
        <w:jc w:val="center"/>
        <w:rPr>
          <w:rFonts w:ascii="Times New Roman" w:hAnsi="Times New Roman" w:cs="Times New Roman"/>
          <w:b/>
          <w:sz w:val="36"/>
          <w:szCs w:val="36"/>
          <w:u w:val="single"/>
        </w:rPr>
      </w:pPr>
      <w:r w:rsidRPr="006946F2">
        <w:rPr>
          <w:rFonts w:ascii="Times New Roman" w:hAnsi="Times New Roman" w:cs="Times New Roman"/>
          <w:b/>
          <w:sz w:val="36"/>
          <w:szCs w:val="36"/>
          <w:u w:val="single"/>
        </w:rPr>
        <w:t>FLUDHA IN WORLD WAR TWO.</w:t>
      </w:r>
    </w:p>
    <w:p w:rsidR="00F60568" w:rsidRDefault="00F60568">
      <w:pPr>
        <w:rPr>
          <w:rFonts w:ascii="Times New Roman" w:hAnsi="Times New Roman" w:cs="Times New Roman"/>
          <w:sz w:val="28"/>
          <w:szCs w:val="28"/>
        </w:rPr>
      </w:pPr>
    </w:p>
    <w:p w:rsidR="006946F2" w:rsidRDefault="00F60568">
      <w:pPr>
        <w:rPr>
          <w:rFonts w:ascii="Times New Roman" w:hAnsi="Times New Roman" w:cs="Times New Roman"/>
          <w:sz w:val="28"/>
          <w:szCs w:val="28"/>
        </w:rPr>
      </w:pPr>
      <w:r>
        <w:rPr>
          <w:rFonts w:ascii="Times New Roman" w:hAnsi="Times New Roman" w:cs="Times New Roman"/>
          <w:sz w:val="28"/>
          <w:szCs w:val="28"/>
        </w:rPr>
        <w:t>Unusually the Great War of 1914-18 appears to have left the house an</w:t>
      </w:r>
      <w:r w:rsidR="00FF6E9F">
        <w:rPr>
          <w:rFonts w:ascii="Times New Roman" w:hAnsi="Times New Roman" w:cs="Times New Roman"/>
          <w:sz w:val="28"/>
          <w:szCs w:val="28"/>
        </w:rPr>
        <w:t>d its inhabitants untouched. Ho</w:t>
      </w:r>
      <w:r>
        <w:rPr>
          <w:rFonts w:ascii="Times New Roman" w:hAnsi="Times New Roman" w:cs="Times New Roman"/>
          <w:sz w:val="28"/>
          <w:szCs w:val="28"/>
        </w:rPr>
        <w:t>wever, Fludha was to make a more vigorous and robust contribution to the defeat of Hitler and Nazi Germany.</w:t>
      </w:r>
      <w:r w:rsidR="00FF6E9F">
        <w:rPr>
          <w:rFonts w:ascii="Times New Roman" w:hAnsi="Times New Roman" w:cs="Times New Roman"/>
          <w:sz w:val="28"/>
          <w:szCs w:val="28"/>
        </w:rPr>
        <w:t xml:space="preserve"> The house made its contribution </w:t>
      </w:r>
      <w:r w:rsidR="00390E85">
        <w:rPr>
          <w:rFonts w:ascii="Times New Roman" w:hAnsi="Times New Roman" w:cs="Times New Roman"/>
          <w:sz w:val="28"/>
          <w:szCs w:val="28"/>
        </w:rPr>
        <w:t>in five</w:t>
      </w:r>
      <w:r w:rsidR="008855CF">
        <w:rPr>
          <w:rFonts w:ascii="Times New Roman" w:hAnsi="Times New Roman" w:cs="Times New Roman"/>
          <w:sz w:val="28"/>
          <w:szCs w:val="28"/>
        </w:rPr>
        <w:t xml:space="preserve"> main areas, looking after evacuees, billeting </w:t>
      </w:r>
      <w:r w:rsidR="00390E85">
        <w:rPr>
          <w:rFonts w:ascii="Times New Roman" w:hAnsi="Times New Roman" w:cs="Times New Roman"/>
          <w:sz w:val="28"/>
          <w:szCs w:val="28"/>
        </w:rPr>
        <w:t xml:space="preserve">soldiers, </w:t>
      </w:r>
      <w:proofErr w:type="gramStart"/>
      <w:r w:rsidR="00390E85">
        <w:rPr>
          <w:rFonts w:ascii="Times New Roman" w:hAnsi="Times New Roman" w:cs="Times New Roman"/>
          <w:sz w:val="28"/>
          <w:szCs w:val="28"/>
        </w:rPr>
        <w:t>colleting</w:t>
      </w:r>
      <w:proofErr w:type="gramEnd"/>
      <w:r w:rsidR="00390E85">
        <w:rPr>
          <w:rFonts w:ascii="Times New Roman" w:hAnsi="Times New Roman" w:cs="Times New Roman"/>
          <w:sz w:val="28"/>
          <w:szCs w:val="28"/>
        </w:rPr>
        <w:t xml:space="preserve"> salvage, </w:t>
      </w:r>
      <w:r w:rsidR="008855CF">
        <w:rPr>
          <w:rFonts w:ascii="Times New Roman" w:hAnsi="Times New Roman" w:cs="Times New Roman"/>
          <w:sz w:val="28"/>
          <w:szCs w:val="28"/>
        </w:rPr>
        <w:t>helping to make munitions</w:t>
      </w:r>
      <w:r w:rsidR="00390E85">
        <w:rPr>
          <w:rFonts w:ascii="Times New Roman" w:hAnsi="Times New Roman" w:cs="Times New Roman"/>
          <w:sz w:val="28"/>
          <w:szCs w:val="28"/>
        </w:rPr>
        <w:t xml:space="preserve"> and producing food for the war effort</w:t>
      </w:r>
      <w:r w:rsidR="008855CF">
        <w:rPr>
          <w:rFonts w:ascii="Times New Roman" w:hAnsi="Times New Roman" w:cs="Times New Roman"/>
          <w:sz w:val="28"/>
          <w:szCs w:val="28"/>
        </w:rPr>
        <w:t>.</w:t>
      </w:r>
    </w:p>
    <w:p w:rsidR="00FF6E9F" w:rsidRDefault="00FF6E9F">
      <w:pPr>
        <w:rPr>
          <w:rFonts w:ascii="Times New Roman" w:hAnsi="Times New Roman" w:cs="Times New Roman"/>
          <w:sz w:val="28"/>
          <w:szCs w:val="28"/>
        </w:rPr>
      </w:pPr>
      <w:r>
        <w:rPr>
          <w:rFonts w:ascii="Times New Roman" w:hAnsi="Times New Roman" w:cs="Times New Roman"/>
          <w:sz w:val="28"/>
          <w:szCs w:val="28"/>
        </w:rPr>
        <w:t>Firstly, the house took evacuees from Glasgow in 1939-40. There was a great fear of the bomber and the authorities were keen to get women and children out of a key target, with its shipyards and munitions factories.</w:t>
      </w:r>
    </w:p>
    <w:p w:rsidR="00454693" w:rsidRPr="00454693" w:rsidRDefault="00454693" w:rsidP="00454693">
      <w:pPr>
        <w:rPr>
          <w:rFonts w:ascii="Times New Roman" w:hAnsi="Times New Roman" w:cs="Times New Roman"/>
          <w:sz w:val="28"/>
          <w:szCs w:val="28"/>
        </w:rPr>
      </w:pPr>
      <w:r w:rsidRPr="00454693">
        <w:rPr>
          <w:rFonts w:ascii="Times New Roman" w:hAnsi="Times New Roman" w:cs="Times New Roman"/>
          <w:sz w:val="28"/>
          <w:szCs w:val="28"/>
        </w:rPr>
        <w:t>After war was declared, people expected that the Luftwaffe would bomb Britain and that civilian casualties would be enormous.</w:t>
      </w:r>
    </w:p>
    <w:p w:rsidR="00825347" w:rsidRDefault="00454693" w:rsidP="00454693">
      <w:pPr>
        <w:rPr>
          <w:rFonts w:ascii="Times New Roman" w:hAnsi="Times New Roman" w:cs="Times New Roman"/>
          <w:sz w:val="28"/>
          <w:szCs w:val="28"/>
        </w:rPr>
      </w:pPr>
      <w:r w:rsidRPr="00454693">
        <w:rPr>
          <w:rFonts w:ascii="Times New Roman" w:hAnsi="Times New Roman" w:cs="Times New Roman"/>
          <w:sz w:val="28"/>
          <w:szCs w:val="28"/>
        </w:rPr>
        <w:t xml:space="preserve">The Department of Health in Scotland spent the early months of 1939 preparing details for the evacuation of unaccompanied children, mothers with children under school age, blind people and invalids from vulnerable areas. Areas affected were Edinburgh, Rosyth, Glasgow, Clydebank, Dundee, </w:t>
      </w:r>
      <w:proofErr w:type="spellStart"/>
      <w:r w:rsidRPr="00454693">
        <w:rPr>
          <w:rFonts w:ascii="Times New Roman" w:hAnsi="Times New Roman" w:cs="Times New Roman"/>
          <w:sz w:val="28"/>
          <w:szCs w:val="28"/>
        </w:rPr>
        <w:t>Inverkeithing</w:t>
      </w:r>
      <w:proofErr w:type="spellEnd"/>
      <w:r w:rsidRPr="00454693">
        <w:rPr>
          <w:rFonts w:ascii="Times New Roman" w:hAnsi="Times New Roman" w:cs="Times New Roman"/>
          <w:sz w:val="28"/>
          <w:szCs w:val="28"/>
        </w:rPr>
        <w:t xml:space="preserve"> and </w:t>
      </w:r>
      <w:proofErr w:type="spellStart"/>
      <w:r w:rsidRPr="00454693">
        <w:rPr>
          <w:rFonts w:ascii="Times New Roman" w:hAnsi="Times New Roman" w:cs="Times New Roman"/>
          <w:sz w:val="28"/>
          <w:szCs w:val="28"/>
        </w:rPr>
        <w:t>Queensferry</w:t>
      </w:r>
      <w:proofErr w:type="spellEnd"/>
      <w:r w:rsidRPr="00454693">
        <w:rPr>
          <w:rFonts w:ascii="Times New Roman" w:hAnsi="Times New Roman" w:cs="Times New Roman"/>
          <w:sz w:val="28"/>
          <w:szCs w:val="28"/>
        </w:rPr>
        <w:t xml:space="preserve"> – and from May 1941, after the </w:t>
      </w:r>
      <w:proofErr w:type="spellStart"/>
      <w:r w:rsidRPr="00454693">
        <w:rPr>
          <w:rFonts w:ascii="Times New Roman" w:hAnsi="Times New Roman" w:cs="Times New Roman"/>
          <w:sz w:val="28"/>
          <w:szCs w:val="28"/>
        </w:rPr>
        <w:t>Clydeside</w:t>
      </w:r>
      <w:proofErr w:type="spellEnd"/>
      <w:r w:rsidRPr="00454693">
        <w:rPr>
          <w:rFonts w:ascii="Times New Roman" w:hAnsi="Times New Roman" w:cs="Times New Roman"/>
          <w:sz w:val="28"/>
          <w:szCs w:val="28"/>
        </w:rPr>
        <w:t xml:space="preserve"> air-raids, Greenock, Port Glasgow and Dumbarton were added</w:t>
      </w:r>
      <w:r w:rsidRPr="009863A5">
        <w:t>.</w:t>
      </w:r>
    </w:p>
    <w:p w:rsidR="00825347" w:rsidRDefault="00454693">
      <w:pPr>
        <w:rPr>
          <w:rFonts w:ascii="Times New Roman" w:hAnsi="Times New Roman" w:cs="Times New Roman"/>
          <w:sz w:val="28"/>
          <w:szCs w:val="28"/>
        </w:rPr>
      </w:pPr>
      <w:r w:rsidRPr="00454693">
        <w:rPr>
          <w:rFonts w:ascii="Times New Roman" w:hAnsi="Times New Roman" w:cs="Times New Roman"/>
          <w:sz w:val="28"/>
          <w:szCs w:val="28"/>
        </w:rPr>
        <w:lastRenderedPageBreak/>
        <w:t>Evacuation was voluntary. Some had made private arrangements but when the order came at 11.07 on 31 August 1939 to ‘Evacuate Forthwith’, nearly 176,000 children assembled; 120,000 leaving Glasgow within three days. By Christmas 1939, the feared German blitzkrieg hadn’t happened and three-quarters of the evacuees had returned home.</w:t>
      </w:r>
      <w:r w:rsidR="008855CF">
        <w:rPr>
          <w:rFonts w:ascii="Times New Roman" w:hAnsi="Times New Roman" w:cs="Times New Roman"/>
          <w:sz w:val="28"/>
          <w:szCs w:val="28"/>
        </w:rPr>
        <w:t xml:space="preserve"> Sometimes children were sent on their own or whole families came down. Fludha put up a family from Glasgow under instruction from the government and the children would have been enrolled in the local schools. </w:t>
      </w:r>
      <w:r w:rsidR="00013523">
        <w:rPr>
          <w:rFonts w:ascii="Times New Roman" w:hAnsi="Times New Roman" w:cs="Times New Roman"/>
          <w:sz w:val="28"/>
          <w:szCs w:val="28"/>
        </w:rPr>
        <w:t>One school that has recorded its evacuation to Kirkcudbright was Greenfield Sc</w:t>
      </w:r>
      <w:r w:rsidR="00DD0787">
        <w:rPr>
          <w:rFonts w:ascii="Times New Roman" w:hAnsi="Times New Roman" w:cs="Times New Roman"/>
          <w:sz w:val="28"/>
          <w:szCs w:val="28"/>
        </w:rPr>
        <w:t>h</w:t>
      </w:r>
      <w:r w:rsidR="00013523">
        <w:rPr>
          <w:rFonts w:ascii="Times New Roman" w:hAnsi="Times New Roman" w:cs="Times New Roman"/>
          <w:sz w:val="28"/>
          <w:szCs w:val="28"/>
        </w:rPr>
        <w:t xml:space="preserve">ool in Govan. </w:t>
      </w:r>
      <w:r w:rsidR="008855CF">
        <w:rPr>
          <w:rFonts w:ascii="Times New Roman" w:hAnsi="Times New Roman" w:cs="Times New Roman"/>
          <w:sz w:val="28"/>
          <w:szCs w:val="28"/>
        </w:rPr>
        <w:t xml:space="preserve">Eventually they went back to Glasgow. Locals, including Stuart </w:t>
      </w:r>
      <w:proofErr w:type="spellStart"/>
      <w:r w:rsidR="008855CF">
        <w:rPr>
          <w:rFonts w:ascii="Times New Roman" w:hAnsi="Times New Roman" w:cs="Times New Roman"/>
          <w:sz w:val="28"/>
          <w:szCs w:val="28"/>
        </w:rPr>
        <w:t>Lauchlan</w:t>
      </w:r>
      <w:proofErr w:type="spellEnd"/>
      <w:r w:rsidR="008855CF">
        <w:rPr>
          <w:rFonts w:ascii="Times New Roman" w:hAnsi="Times New Roman" w:cs="Times New Roman"/>
          <w:sz w:val="28"/>
          <w:szCs w:val="28"/>
        </w:rPr>
        <w:t xml:space="preserve"> took the view tha</w:t>
      </w:r>
      <w:r w:rsidR="00013523">
        <w:rPr>
          <w:rFonts w:ascii="Times New Roman" w:hAnsi="Times New Roman" w:cs="Times New Roman"/>
          <w:sz w:val="28"/>
          <w:szCs w:val="28"/>
        </w:rPr>
        <w:t>t the quiet of Kirkcudbright wa</w:t>
      </w:r>
      <w:r w:rsidR="008855CF">
        <w:rPr>
          <w:rFonts w:ascii="Times New Roman" w:hAnsi="Times New Roman" w:cs="Times New Roman"/>
          <w:sz w:val="28"/>
          <w:szCs w:val="28"/>
        </w:rPr>
        <w:t>s</w:t>
      </w:r>
      <w:r w:rsidR="00013523">
        <w:rPr>
          <w:rFonts w:ascii="Times New Roman" w:hAnsi="Times New Roman" w:cs="Times New Roman"/>
          <w:sz w:val="28"/>
          <w:szCs w:val="28"/>
        </w:rPr>
        <w:t xml:space="preserve"> </w:t>
      </w:r>
      <w:r w:rsidR="008855CF">
        <w:rPr>
          <w:rFonts w:ascii="Times New Roman" w:hAnsi="Times New Roman" w:cs="Times New Roman"/>
          <w:sz w:val="28"/>
          <w:szCs w:val="28"/>
        </w:rPr>
        <w:t>too hard to adjust to for city folk.</w:t>
      </w:r>
    </w:p>
    <w:p w:rsidR="00F40A1A" w:rsidRDefault="00F40A1A">
      <w:pPr>
        <w:rPr>
          <w:rFonts w:ascii="Times New Roman" w:hAnsi="Times New Roman" w:cs="Times New Roman"/>
          <w:sz w:val="28"/>
          <w:szCs w:val="28"/>
        </w:rPr>
      </w:pPr>
    </w:p>
    <w:p w:rsidR="00F40A1A" w:rsidRDefault="0012407E">
      <w:pPr>
        <w:rPr>
          <w:rFonts w:ascii="Times New Roman" w:hAnsi="Times New Roman" w:cs="Times New Roman"/>
          <w:sz w:val="28"/>
          <w:szCs w:val="28"/>
        </w:rPr>
      </w:pPr>
      <w:r>
        <w:rPr>
          <w:noProof/>
          <w:color w:val="0000FF"/>
          <w:lang w:eastAsia="en-GB"/>
        </w:rPr>
        <w:drawing>
          <wp:inline distT="0" distB="0" distL="0" distR="0">
            <wp:extent cx="5731510" cy="3697748"/>
            <wp:effectExtent l="19050" t="0" r="2540" b="0"/>
            <wp:docPr id="28" name="irc_mi" descr="http://www.russiangap.com/wp-content/uploads/2015/05/b1c3949b821192f0946790a797183a4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ussiangap.com/wp-content/uploads/2015/05/b1c3949b821192f0946790a797183a4f.jpg">
                      <a:hlinkClick r:id="rId18"/>
                    </pic:cNvPr>
                    <pic:cNvPicPr>
                      <a:picLocks noChangeAspect="1" noChangeArrowheads="1"/>
                    </pic:cNvPicPr>
                  </pic:nvPicPr>
                  <pic:blipFill>
                    <a:blip r:embed="rId19" cstate="print"/>
                    <a:srcRect/>
                    <a:stretch>
                      <a:fillRect/>
                    </a:stretch>
                  </pic:blipFill>
                  <pic:spPr bwMode="auto">
                    <a:xfrm>
                      <a:off x="0" y="0"/>
                      <a:ext cx="5731510" cy="3697748"/>
                    </a:xfrm>
                    <a:prstGeom prst="rect">
                      <a:avLst/>
                    </a:prstGeom>
                    <a:noFill/>
                    <a:ln w="9525">
                      <a:noFill/>
                      <a:miter lim="800000"/>
                      <a:headEnd/>
                      <a:tailEnd/>
                    </a:ln>
                  </pic:spPr>
                </pic:pic>
              </a:graphicData>
            </a:graphic>
          </wp:inline>
        </w:drawing>
      </w:r>
    </w:p>
    <w:p w:rsidR="00F40A1A" w:rsidRPr="00B1053A" w:rsidRDefault="00B1053A">
      <w:pPr>
        <w:rPr>
          <w:rFonts w:ascii="Times New Roman" w:hAnsi="Times New Roman" w:cs="Times New Roman"/>
          <w:b/>
          <w:sz w:val="28"/>
          <w:szCs w:val="28"/>
        </w:rPr>
      </w:pPr>
      <w:r w:rsidRPr="00B1053A">
        <w:rPr>
          <w:rFonts w:ascii="Times New Roman" w:hAnsi="Times New Roman" w:cs="Times New Roman"/>
          <w:b/>
          <w:sz w:val="28"/>
          <w:szCs w:val="28"/>
        </w:rPr>
        <w:t>Evacuee children being marshalled for the removal from the cities.</w:t>
      </w:r>
    </w:p>
    <w:p w:rsidR="00B1053A" w:rsidRDefault="00B1053A">
      <w:pPr>
        <w:rPr>
          <w:rFonts w:ascii="Times New Roman" w:hAnsi="Times New Roman" w:cs="Times New Roman"/>
          <w:sz w:val="28"/>
          <w:szCs w:val="28"/>
        </w:rPr>
      </w:pPr>
    </w:p>
    <w:p w:rsidR="008855CF" w:rsidRDefault="008855CF">
      <w:pPr>
        <w:rPr>
          <w:rFonts w:ascii="Times New Roman" w:hAnsi="Times New Roman" w:cs="Times New Roman"/>
          <w:sz w:val="28"/>
          <w:szCs w:val="28"/>
        </w:rPr>
      </w:pPr>
      <w:r>
        <w:rPr>
          <w:rFonts w:ascii="Times New Roman" w:hAnsi="Times New Roman" w:cs="Times New Roman"/>
          <w:sz w:val="28"/>
          <w:szCs w:val="28"/>
        </w:rPr>
        <w:t>However, once the government sponsored family had returned, Fludha had others who came down privatel</w:t>
      </w:r>
      <w:r w:rsidR="00B1053A">
        <w:rPr>
          <w:rFonts w:ascii="Times New Roman" w:hAnsi="Times New Roman" w:cs="Times New Roman"/>
          <w:sz w:val="28"/>
          <w:szCs w:val="28"/>
        </w:rPr>
        <w:t>y during the bad bombing phases later in the war.</w:t>
      </w:r>
    </w:p>
    <w:p w:rsidR="001B6356" w:rsidRDefault="00B1053A" w:rsidP="001B6356">
      <w:pPr>
        <w:rPr>
          <w:rFonts w:ascii="Times New Roman" w:hAnsi="Times New Roman" w:cs="Times New Roman"/>
          <w:color w:val="000000"/>
          <w:sz w:val="28"/>
          <w:szCs w:val="28"/>
        </w:rPr>
      </w:pPr>
      <w:r>
        <w:rPr>
          <w:rFonts w:ascii="Times New Roman" w:hAnsi="Times New Roman" w:cs="Times New Roman"/>
          <w:sz w:val="28"/>
          <w:szCs w:val="28"/>
        </w:rPr>
        <w:lastRenderedPageBreak/>
        <w:t>Kirkcudbright has an army training range and a large number of soldiers were trained the</w:t>
      </w:r>
      <w:r w:rsidR="00424C4E">
        <w:rPr>
          <w:rFonts w:ascii="Times New Roman" w:hAnsi="Times New Roman" w:cs="Times New Roman"/>
          <w:sz w:val="28"/>
          <w:szCs w:val="28"/>
        </w:rPr>
        <w:t>ir</w:t>
      </w:r>
      <w:r>
        <w:rPr>
          <w:rFonts w:ascii="Times New Roman" w:hAnsi="Times New Roman" w:cs="Times New Roman"/>
          <w:sz w:val="28"/>
          <w:szCs w:val="28"/>
        </w:rPr>
        <w:t xml:space="preserve"> and billeted in the town and surrounding farms. Fludha took its share of soldiers, </w:t>
      </w:r>
      <w:r w:rsidR="00A51CE0">
        <w:rPr>
          <w:rFonts w:ascii="Times New Roman" w:hAnsi="Times New Roman" w:cs="Times New Roman"/>
          <w:sz w:val="28"/>
          <w:szCs w:val="28"/>
        </w:rPr>
        <w:t xml:space="preserve">particularly when a nearby farms were </w:t>
      </w:r>
      <w:proofErr w:type="gramStart"/>
      <w:r>
        <w:rPr>
          <w:rFonts w:ascii="Times New Roman" w:hAnsi="Times New Roman" w:cs="Times New Roman"/>
          <w:sz w:val="28"/>
          <w:szCs w:val="28"/>
        </w:rPr>
        <w:t xml:space="preserve">requisitioned </w:t>
      </w:r>
      <w:r w:rsidR="00A51CE0">
        <w:rPr>
          <w:rFonts w:ascii="Times New Roman" w:hAnsi="Times New Roman" w:cs="Times New Roman"/>
          <w:sz w:val="28"/>
          <w:szCs w:val="28"/>
        </w:rPr>
        <w:t xml:space="preserve"> as</w:t>
      </w:r>
      <w:proofErr w:type="gramEnd"/>
      <w:r w:rsidR="00A51CE0">
        <w:rPr>
          <w:rFonts w:ascii="Times New Roman" w:hAnsi="Times New Roman" w:cs="Times New Roman"/>
          <w:sz w:val="28"/>
          <w:szCs w:val="28"/>
        </w:rPr>
        <w:t xml:space="preserve"> a tank range. Fludha had a number of soldiers, ranging from officers to enlisted men. </w:t>
      </w:r>
      <w:r w:rsidR="001B6356">
        <w:rPr>
          <w:rFonts w:ascii="Times New Roman" w:hAnsi="Times New Roman" w:cs="Times New Roman"/>
          <w:color w:val="000000"/>
          <w:sz w:val="28"/>
          <w:szCs w:val="28"/>
        </w:rPr>
        <w:t xml:space="preserve">Ronald Searle, the creator of the St </w:t>
      </w:r>
      <w:proofErr w:type="spellStart"/>
      <w:r w:rsidR="001B6356">
        <w:rPr>
          <w:rFonts w:ascii="Times New Roman" w:hAnsi="Times New Roman" w:cs="Times New Roman"/>
          <w:color w:val="000000"/>
          <w:sz w:val="28"/>
          <w:szCs w:val="28"/>
        </w:rPr>
        <w:t>Trinians</w:t>
      </w:r>
      <w:proofErr w:type="spellEnd"/>
      <w:r w:rsidR="001B6356">
        <w:rPr>
          <w:rFonts w:ascii="Times New Roman" w:hAnsi="Times New Roman" w:cs="Times New Roman"/>
          <w:color w:val="000000"/>
          <w:sz w:val="28"/>
          <w:szCs w:val="28"/>
        </w:rPr>
        <w:t xml:space="preserve"> cartoons was one of the soldiers billeted in the town. He got the idea from talking to two young girls who had been evacuated to Kirkcudbright. His memories of the town are very warm and typical.</w:t>
      </w:r>
    </w:p>
    <w:p w:rsidR="001B6356" w:rsidRPr="001B6356" w:rsidRDefault="001B6356" w:rsidP="001B6356">
      <w:pPr>
        <w:rPr>
          <w:rFonts w:ascii="Times New Roman" w:hAnsi="Times New Roman" w:cs="Times New Roman"/>
          <w:i/>
          <w:sz w:val="28"/>
          <w:szCs w:val="28"/>
        </w:rPr>
      </w:pPr>
      <w:r w:rsidRPr="0012407E">
        <w:rPr>
          <w:rFonts w:ascii="Times New Roman" w:hAnsi="Times New Roman" w:cs="Times New Roman"/>
          <w:color w:val="000000"/>
          <w:sz w:val="28"/>
          <w:szCs w:val="28"/>
        </w:rPr>
        <w:t xml:space="preserve"> </w:t>
      </w:r>
      <w:r w:rsidRPr="001B6356">
        <w:rPr>
          <w:rFonts w:ascii="Times New Roman" w:hAnsi="Times New Roman" w:cs="Times New Roman"/>
          <w:i/>
          <w:color w:val="000000"/>
          <w:sz w:val="28"/>
          <w:szCs w:val="28"/>
        </w:rPr>
        <w:t>"[Those families in Kirkcudbright] opened their doors with a generosity that made life unbelievably tolerable for a bunch of miserable soldiers."</w:t>
      </w:r>
    </w:p>
    <w:p w:rsidR="00F401F1" w:rsidRDefault="00A51CE0">
      <w:pPr>
        <w:rPr>
          <w:rFonts w:ascii="Times New Roman" w:hAnsi="Times New Roman" w:cs="Times New Roman"/>
          <w:sz w:val="28"/>
          <w:szCs w:val="28"/>
        </w:rPr>
      </w:pPr>
      <w:r>
        <w:rPr>
          <w:rFonts w:ascii="Times New Roman" w:hAnsi="Times New Roman" w:cs="Times New Roman"/>
          <w:sz w:val="28"/>
          <w:szCs w:val="28"/>
        </w:rPr>
        <w:t xml:space="preserve">The </w:t>
      </w:r>
      <w:r w:rsidR="00F401F1">
        <w:rPr>
          <w:rFonts w:ascii="Times New Roman" w:hAnsi="Times New Roman" w:cs="Times New Roman"/>
          <w:sz w:val="28"/>
          <w:szCs w:val="28"/>
        </w:rPr>
        <w:t>Army C</w:t>
      </w:r>
      <w:r>
        <w:rPr>
          <w:rFonts w:ascii="Times New Roman" w:hAnsi="Times New Roman" w:cs="Times New Roman"/>
          <w:sz w:val="28"/>
          <w:szCs w:val="28"/>
        </w:rPr>
        <w:t xml:space="preserve">ommando unit that was stationed there from 1943 onwards is particularly remembered for their fitness and for their sense of fun. They became </w:t>
      </w:r>
      <w:r w:rsidR="00136C35">
        <w:rPr>
          <w:rFonts w:ascii="Times New Roman" w:hAnsi="Times New Roman" w:cs="Times New Roman"/>
          <w:sz w:val="28"/>
          <w:szCs w:val="28"/>
        </w:rPr>
        <w:t xml:space="preserve">almost </w:t>
      </w:r>
      <w:r>
        <w:rPr>
          <w:rFonts w:ascii="Times New Roman" w:hAnsi="Times New Roman" w:cs="Times New Roman"/>
          <w:sz w:val="28"/>
          <w:szCs w:val="28"/>
        </w:rPr>
        <w:t xml:space="preserve">part of the </w:t>
      </w:r>
      <w:proofErr w:type="spellStart"/>
      <w:r w:rsidR="00136C35">
        <w:rPr>
          <w:rFonts w:ascii="Times New Roman" w:hAnsi="Times New Roman" w:cs="Times New Roman"/>
          <w:sz w:val="28"/>
          <w:szCs w:val="28"/>
        </w:rPr>
        <w:t>Lauchlan</w:t>
      </w:r>
      <w:proofErr w:type="spellEnd"/>
      <w:r w:rsidR="00136C35">
        <w:rPr>
          <w:rFonts w:ascii="Times New Roman" w:hAnsi="Times New Roman" w:cs="Times New Roman"/>
          <w:sz w:val="28"/>
          <w:szCs w:val="28"/>
        </w:rPr>
        <w:t xml:space="preserve"> family.</w:t>
      </w:r>
      <w:r w:rsidR="001B6356">
        <w:rPr>
          <w:rFonts w:ascii="Times New Roman" w:hAnsi="Times New Roman" w:cs="Times New Roman"/>
          <w:sz w:val="28"/>
          <w:szCs w:val="28"/>
        </w:rPr>
        <w:t xml:space="preserve"> They were training for D Day and the family were relieved that they all survived, although one was </w:t>
      </w:r>
      <w:r w:rsidR="00F401F1">
        <w:rPr>
          <w:rFonts w:ascii="Times New Roman" w:hAnsi="Times New Roman" w:cs="Times New Roman"/>
          <w:sz w:val="28"/>
          <w:szCs w:val="28"/>
        </w:rPr>
        <w:t>badly wounded.</w:t>
      </w:r>
      <w:r w:rsidR="00336B33">
        <w:rPr>
          <w:rFonts w:ascii="Times New Roman" w:hAnsi="Times New Roman" w:cs="Times New Roman"/>
          <w:sz w:val="28"/>
          <w:szCs w:val="28"/>
        </w:rPr>
        <w:t xml:space="preserve"> It looks like the men were from either No 4 or No 6 Commando.</w:t>
      </w:r>
    </w:p>
    <w:p w:rsidR="00B1053A" w:rsidRDefault="00F401F1" w:rsidP="00F401F1">
      <w:pPr>
        <w:jc w:val="center"/>
        <w:rPr>
          <w:rFonts w:ascii="Times New Roman" w:hAnsi="Times New Roman" w:cs="Times New Roman"/>
          <w:sz w:val="28"/>
          <w:szCs w:val="28"/>
        </w:rPr>
      </w:pPr>
      <w:r>
        <w:rPr>
          <w:noProof/>
          <w:lang w:eastAsia="en-GB"/>
        </w:rPr>
        <w:drawing>
          <wp:inline distT="0" distB="0" distL="0" distR="0">
            <wp:extent cx="4762500" cy="2981325"/>
            <wp:effectExtent l="19050" t="0" r="0" b="0"/>
            <wp:docPr id="31" name="image-main" descr="Commando shoulder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Commando shoulder titles"/>
                    <pic:cNvPicPr>
                      <a:picLocks noChangeAspect="1" noChangeArrowheads="1"/>
                    </pic:cNvPicPr>
                  </pic:nvPicPr>
                  <pic:blipFill>
                    <a:blip r:embed="rId20" cstate="print"/>
                    <a:srcRect/>
                    <a:stretch>
                      <a:fillRect/>
                    </a:stretch>
                  </pic:blipFill>
                  <pic:spPr bwMode="auto">
                    <a:xfrm>
                      <a:off x="0" y="0"/>
                      <a:ext cx="4762500" cy="2981325"/>
                    </a:xfrm>
                    <a:prstGeom prst="rect">
                      <a:avLst/>
                    </a:prstGeom>
                    <a:noFill/>
                    <a:ln w="9525">
                      <a:noFill/>
                      <a:miter lim="800000"/>
                      <a:headEnd/>
                      <a:tailEnd/>
                    </a:ln>
                  </pic:spPr>
                </pic:pic>
              </a:graphicData>
            </a:graphic>
          </wp:inline>
        </w:drawing>
      </w:r>
    </w:p>
    <w:p w:rsidR="00F401F1" w:rsidRDefault="00F401F1">
      <w:pPr>
        <w:rPr>
          <w:rFonts w:ascii="Times New Roman" w:hAnsi="Times New Roman" w:cs="Times New Roman"/>
          <w:sz w:val="28"/>
          <w:szCs w:val="28"/>
        </w:rPr>
      </w:pPr>
    </w:p>
    <w:p w:rsidR="007E2E09" w:rsidRDefault="007E2E09">
      <w:pPr>
        <w:rPr>
          <w:rFonts w:ascii="Times New Roman" w:hAnsi="Times New Roman" w:cs="Times New Roman"/>
          <w:sz w:val="28"/>
          <w:szCs w:val="28"/>
        </w:rPr>
      </w:pPr>
      <w:r>
        <w:rPr>
          <w:rFonts w:ascii="Times New Roman" w:hAnsi="Times New Roman" w:cs="Times New Roman"/>
          <w:sz w:val="28"/>
          <w:szCs w:val="28"/>
        </w:rPr>
        <w:t>Fludha also made a contribution to the war effort by sacrificing their aluminium cookware to help build spitfires and hurricanes. Stuart Lachlan went out every Saturday morning with the Scouts, like thousands of others, to enthusiastically collect material that could be recycled for the war effort</w:t>
      </w:r>
      <w:r w:rsidR="00DD6BAE">
        <w:rPr>
          <w:rFonts w:ascii="Times New Roman" w:hAnsi="Times New Roman" w:cs="Times New Roman"/>
          <w:sz w:val="28"/>
          <w:szCs w:val="28"/>
        </w:rPr>
        <w:t>.</w:t>
      </w:r>
      <w:r w:rsidR="00594D8C">
        <w:rPr>
          <w:rFonts w:ascii="Times New Roman" w:hAnsi="Times New Roman" w:cs="Times New Roman"/>
          <w:sz w:val="28"/>
          <w:szCs w:val="28"/>
        </w:rPr>
        <w:t xml:space="preserve"> Many accounts from residents during the war recall the Scout trek cart on a Saturday morning.</w:t>
      </w:r>
      <w:r w:rsidR="00DD6BAE">
        <w:rPr>
          <w:rFonts w:ascii="Times New Roman" w:hAnsi="Times New Roman" w:cs="Times New Roman"/>
          <w:sz w:val="28"/>
          <w:szCs w:val="28"/>
        </w:rPr>
        <w:t xml:space="preserve"> The </w:t>
      </w:r>
      <w:r w:rsidR="00DD6BAE">
        <w:rPr>
          <w:rFonts w:ascii="Times New Roman" w:hAnsi="Times New Roman" w:cs="Times New Roman"/>
          <w:sz w:val="28"/>
          <w:szCs w:val="28"/>
        </w:rPr>
        <w:lastRenderedPageBreak/>
        <w:t>inhabitants of Fludha rather dreamed that one of their pans had shot down a German bomber or two.</w:t>
      </w:r>
    </w:p>
    <w:p w:rsidR="008855CF" w:rsidRDefault="00C560B8" w:rsidP="00C560B8">
      <w:pPr>
        <w:jc w:val="center"/>
        <w:rPr>
          <w:rFonts w:ascii="Times New Roman" w:hAnsi="Times New Roman" w:cs="Times New Roman"/>
          <w:sz w:val="28"/>
          <w:szCs w:val="28"/>
        </w:rPr>
      </w:pPr>
      <w:r>
        <w:rPr>
          <w:noProof/>
          <w:color w:val="0000FF"/>
          <w:lang w:eastAsia="en-GB"/>
        </w:rPr>
        <w:drawing>
          <wp:inline distT="0" distB="0" distL="0" distR="0">
            <wp:extent cx="3067050" cy="4495800"/>
            <wp:effectExtent l="19050" t="0" r="0" b="0"/>
            <wp:docPr id="34" name="irc_mi" descr="https://s-media-cache-ak0.pinimg.com/736x/b5/37/2c/b5372ca1e5a304ba5b777792975962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b5/37/2c/b5372ca1e5a304ba5b77779297596211.jpg">
                      <a:hlinkClick r:id="rId21"/>
                    </pic:cNvPr>
                    <pic:cNvPicPr>
                      <a:picLocks noChangeAspect="1" noChangeArrowheads="1"/>
                    </pic:cNvPicPr>
                  </pic:nvPicPr>
                  <pic:blipFill>
                    <a:blip r:embed="rId22" cstate="print"/>
                    <a:srcRect/>
                    <a:stretch>
                      <a:fillRect/>
                    </a:stretch>
                  </pic:blipFill>
                  <pic:spPr bwMode="auto">
                    <a:xfrm>
                      <a:off x="0" y="0"/>
                      <a:ext cx="3067050" cy="4495800"/>
                    </a:xfrm>
                    <a:prstGeom prst="rect">
                      <a:avLst/>
                    </a:prstGeom>
                    <a:noFill/>
                    <a:ln w="9525">
                      <a:noFill/>
                      <a:miter lim="800000"/>
                      <a:headEnd/>
                      <a:tailEnd/>
                    </a:ln>
                  </pic:spPr>
                </pic:pic>
              </a:graphicData>
            </a:graphic>
          </wp:inline>
        </w:drawing>
      </w:r>
    </w:p>
    <w:p w:rsidR="00A93408" w:rsidRDefault="00A93408">
      <w:pPr>
        <w:rPr>
          <w:rFonts w:ascii="Times New Roman" w:hAnsi="Times New Roman" w:cs="Times New Roman"/>
          <w:sz w:val="28"/>
          <w:szCs w:val="28"/>
        </w:rPr>
      </w:pPr>
    </w:p>
    <w:p w:rsidR="00760D77" w:rsidRPr="00760D77" w:rsidRDefault="006559C3">
      <w:pPr>
        <w:rPr>
          <w:rFonts w:ascii="Palatino Linotype" w:hAnsi="Palatino Linotype"/>
          <w:color w:val="555555"/>
          <w:lang w:val="en-US"/>
        </w:rPr>
      </w:pPr>
      <w:r>
        <w:rPr>
          <w:rFonts w:ascii="Times New Roman" w:hAnsi="Times New Roman" w:cs="Times New Roman"/>
          <w:sz w:val="28"/>
          <w:szCs w:val="28"/>
        </w:rPr>
        <w:t xml:space="preserve">Stuart </w:t>
      </w:r>
      <w:proofErr w:type="spellStart"/>
      <w:r>
        <w:rPr>
          <w:rFonts w:ascii="Times New Roman" w:hAnsi="Times New Roman" w:cs="Times New Roman"/>
          <w:sz w:val="28"/>
          <w:szCs w:val="28"/>
        </w:rPr>
        <w:t>Lauchlan</w:t>
      </w:r>
      <w:proofErr w:type="spellEnd"/>
      <w:r>
        <w:rPr>
          <w:rFonts w:ascii="Times New Roman" w:hAnsi="Times New Roman" w:cs="Times New Roman"/>
          <w:sz w:val="28"/>
          <w:szCs w:val="28"/>
        </w:rPr>
        <w:t xml:space="preserve"> had retired from his post with the Nigerian Forestry </w:t>
      </w:r>
      <w:proofErr w:type="spellStart"/>
      <w:r>
        <w:rPr>
          <w:rFonts w:ascii="Times New Roman" w:hAnsi="Times New Roman" w:cs="Times New Roman"/>
          <w:sz w:val="28"/>
          <w:szCs w:val="28"/>
        </w:rPr>
        <w:t>Commision</w:t>
      </w:r>
      <w:proofErr w:type="spellEnd"/>
      <w:r>
        <w:rPr>
          <w:rFonts w:ascii="Times New Roman" w:hAnsi="Times New Roman" w:cs="Times New Roman"/>
          <w:sz w:val="28"/>
          <w:szCs w:val="28"/>
        </w:rPr>
        <w:t xml:space="preserve">. However he volunteered to work on munitions production for the war effort. He became a shift chemist and travelled to </w:t>
      </w:r>
      <w:proofErr w:type="spellStart"/>
      <w:r>
        <w:rPr>
          <w:rFonts w:ascii="Times New Roman" w:hAnsi="Times New Roman" w:cs="Times New Roman"/>
          <w:sz w:val="28"/>
          <w:szCs w:val="28"/>
        </w:rPr>
        <w:t>Dalbeattie</w:t>
      </w:r>
      <w:proofErr w:type="spellEnd"/>
      <w:r>
        <w:rPr>
          <w:rFonts w:ascii="Times New Roman" w:hAnsi="Times New Roman" w:cs="Times New Roman"/>
          <w:sz w:val="28"/>
          <w:szCs w:val="28"/>
        </w:rPr>
        <w:t xml:space="preserve"> on the train that ran about 20 metres from his boundary to make nitro-glycerine and cordite. This material was used to fill shells and as propellant for the shells and rifle bullets.</w:t>
      </w:r>
      <w:r w:rsidR="00102698">
        <w:rPr>
          <w:rFonts w:ascii="Times New Roman" w:hAnsi="Times New Roman" w:cs="Times New Roman"/>
          <w:sz w:val="28"/>
          <w:szCs w:val="28"/>
        </w:rPr>
        <w:t xml:space="preserve"> He also practiced rifle shooting with his son just in case the German should make an appearance in Kirkcudbright’s streets.</w:t>
      </w:r>
      <w:r w:rsidR="00760D77" w:rsidRPr="00760D77">
        <w:rPr>
          <w:rFonts w:ascii="Palatino Linotype" w:hAnsi="Palatino Linotype"/>
          <w:color w:val="555555"/>
          <w:lang w:val="en-US"/>
        </w:rPr>
        <w:t xml:space="preserve"> </w:t>
      </w:r>
    </w:p>
    <w:p w:rsidR="00A93408" w:rsidRDefault="00102698" w:rsidP="00760D77">
      <w:pPr>
        <w:rPr>
          <w:rFonts w:ascii="Times New Roman" w:hAnsi="Times New Roman" w:cs="Times New Roman"/>
          <w:sz w:val="28"/>
          <w:szCs w:val="28"/>
        </w:rPr>
      </w:pPr>
      <w:r>
        <w:rPr>
          <w:rFonts w:ascii="Times New Roman" w:hAnsi="Times New Roman" w:cs="Times New Roman"/>
          <w:sz w:val="28"/>
          <w:szCs w:val="28"/>
        </w:rPr>
        <w:t>Due to the U boat menace, Britain was rather short of food. Fludha, having over 2 acres of land was well placed to become reasonably self-sufficient in such things as fruit and vegetables. The greenhouse on the south side of the house and the one to the rear were fully utilised and there was a walled vegetable and fruit garden. Apples were grown and carefully laid out in the fruit store at the rear. Soft fruits were made into jams and chutneys</w:t>
      </w:r>
      <w:r w:rsidR="00A13BE2">
        <w:rPr>
          <w:rFonts w:ascii="Times New Roman" w:hAnsi="Times New Roman" w:cs="Times New Roman"/>
          <w:sz w:val="28"/>
          <w:szCs w:val="28"/>
        </w:rPr>
        <w:t xml:space="preserve">. Plums, loganberries, </w:t>
      </w:r>
      <w:r w:rsidR="00A13BE2">
        <w:rPr>
          <w:rFonts w:ascii="Times New Roman" w:hAnsi="Times New Roman" w:cs="Times New Roman"/>
          <w:sz w:val="28"/>
          <w:szCs w:val="28"/>
        </w:rPr>
        <w:lastRenderedPageBreak/>
        <w:t xml:space="preserve">gooseberries, currants, and strawberries were carefully grown and stored. Brambles, crab apples and mushrooms were gathered for the surrounding area. </w:t>
      </w:r>
      <w:r w:rsidR="00594D8C">
        <w:rPr>
          <w:rFonts w:ascii="Times New Roman" w:hAnsi="Times New Roman" w:cs="Times New Roman"/>
          <w:sz w:val="28"/>
          <w:szCs w:val="28"/>
        </w:rPr>
        <w:t xml:space="preserve">Rosehips, a valuable source of Vitamin C were gathered as well. </w:t>
      </w:r>
      <w:r w:rsidR="00A13BE2">
        <w:rPr>
          <w:rFonts w:ascii="Times New Roman" w:hAnsi="Times New Roman" w:cs="Times New Roman"/>
          <w:sz w:val="28"/>
          <w:szCs w:val="28"/>
        </w:rPr>
        <w:t>Today the bramble bushes and crab apple trees along the Dee Walk continue to offer their bounty. Much of the vegetable garden would be laid out for the gro</w:t>
      </w:r>
      <w:r w:rsidR="00BF5BCD">
        <w:rPr>
          <w:rFonts w:ascii="Times New Roman" w:hAnsi="Times New Roman" w:cs="Times New Roman"/>
          <w:sz w:val="28"/>
          <w:szCs w:val="28"/>
        </w:rPr>
        <w:t>wing of potatoes during the war, with carrots and onions. In addition, Fludha kept a full supply of chickens, geese, ducks, rabbits, turkeys and bees. The average ration was meagre and country folk wer</w:t>
      </w:r>
      <w:r w:rsidR="00760D77">
        <w:rPr>
          <w:rFonts w:ascii="Times New Roman" w:hAnsi="Times New Roman" w:cs="Times New Roman"/>
          <w:sz w:val="28"/>
          <w:szCs w:val="28"/>
        </w:rPr>
        <w:t>e luckier than city dwellers in t</w:t>
      </w:r>
      <w:r w:rsidR="00BF5BCD">
        <w:rPr>
          <w:rFonts w:ascii="Times New Roman" w:hAnsi="Times New Roman" w:cs="Times New Roman"/>
          <w:sz w:val="28"/>
          <w:szCs w:val="28"/>
        </w:rPr>
        <w:t>hat they could produce extra food.</w:t>
      </w:r>
      <w:r w:rsidR="00760D77" w:rsidRPr="00760D77">
        <w:rPr>
          <w:rFonts w:ascii="Palatino Linotype" w:hAnsi="Palatino Linotype"/>
          <w:color w:val="555555"/>
          <w:lang w:val="en-US"/>
        </w:rPr>
        <w:t xml:space="preserve"> </w:t>
      </w:r>
    </w:p>
    <w:p w:rsidR="00760D77" w:rsidRDefault="00760D77">
      <w:pPr>
        <w:rPr>
          <w:rFonts w:ascii="Times New Roman" w:hAnsi="Times New Roman" w:cs="Times New Roman"/>
          <w:sz w:val="28"/>
          <w:szCs w:val="28"/>
        </w:rPr>
      </w:pPr>
    </w:p>
    <w:p w:rsidR="00760D77" w:rsidRDefault="00760D77" w:rsidP="00760D77">
      <w:pPr>
        <w:jc w:val="center"/>
        <w:rPr>
          <w:rFonts w:ascii="Times New Roman" w:hAnsi="Times New Roman" w:cs="Times New Roman"/>
          <w:sz w:val="28"/>
          <w:szCs w:val="28"/>
        </w:rPr>
      </w:pPr>
      <w:r>
        <w:rPr>
          <w:rFonts w:ascii="Palatino Linotype" w:hAnsi="Palatino Linotype"/>
          <w:noProof/>
          <w:color w:val="555555"/>
          <w:lang w:eastAsia="en-GB"/>
        </w:rPr>
        <w:drawing>
          <wp:inline distT="0" distB="0" distL="0" distR="0">
            <wp:extent cx="2371725" cy="3600450"/>
            <wp:effectExtent l="19050" t="0" r="9525" b="0"/>
            <wp:docPr id="3" name="Picture 40" descr="Dig for Victor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g for Victory">
                      <a:hlinkClick r:id="rId23"/>
                    </pic:cNvPr>
                    <pic:cNvPicPr>
                      <a:picLocks noChangeAspect="1" noChangeArrowheads="1"/>
                    </pic:cNvPicPr>
                  </pic:nvPicPr>
                  <pic:blipFill>
                    <a:blip r:embed="rId24" cstate="print"/>
                    <a:srcRect/>
                    <a:stretch>
                      <a:fillRect/>
                    </a:stretch>
                  </pic:blipFill>
                  <pic:spPr bwMode="auto">
                    <a:xfrm>
                      <a:off x="0" y="0"/>
                      <a:ext cx="2371725" cy="3600450"/>
                    </a:xfrm>
                    <a:prstGeom prst="rect">
                      <a:avLst/>
                    </a:prstGeom>
                    <a:noFill/>
                    <a:ln w="9525">
                      <a:noFill/>
                      <a:miter lim="800000"/>
                      <a:headEnd/>
                      <a:tailEnd/>
                    </a:ln>
                  </pic:spPr>
                </pic:pic>
              </a:graphicData>
            </a:graphic>
          </wp:inline>
        </w:drawing>
      </w:r>
    </w:p>
    <w:p w:rsidR="003F1FAE" w:rsidRPr="00760D77" w:rsidRDefault="003F1FAE" w:rsidP="003F1FAE">
      <w:pPr>
        <w:autoSpaceDE w:val="0"/>
        <w:autoSpaceDN w:val="0"/>
        <w:adjustRightInd w:val="0"/>
        <w:spacing w:after="0" w:line="240" w:lineRule="auto"/>
        <w:rPr>
          <w:rFonts w:ascii="Arial" w:hAnsi="Arial" w:cs="Arial"/>
          <w:b/>
          <w:bCs/>
          <w:sz w:val="28"/>
          <w:szCs w:val="28"/>
          <w:u w:val="single"/>
        </w:rPr>
      </w:pPr>
      <w:r w:rsidRPr="00760D77">
        <w:rPr>
          <w:rFonts w:ascii="Arial" w:hAnsi="Arial" w:cs="Arial"/>
          <w:b/>
          <w:bCs/>
          <w:sz w:val="28"/>
          <w:szCs w:val="28"/>
          <w:u w:val="single"/>
        </w:rPr>
        <w:t xml:space="preserve">Food </w:t>
      </w:r>
      <w:r w:rsidR="00760D77" w:rsidRPr="00760D77">
        <w:rPr>
          <w:rFonts w:ascii="Arial" w:hAnsi="Arial" w:cs="Arial"/>
          <w:b/>
          <w:bCs/>
          <w:sz w:val="28"/>
          <w:szCs w:val="28"/>
          <w:u w:val="single"/>
        </w:rPr>
        <w:t>R</w:t>
      </w:r>
      <w:r w:rsidRPr="00760D77">
        <w:rPr>
          <w:rFonts w:ascii="Century Gothic" w:hAnsi="Century Gothic" w:cs="Century Gothic"/>
          <w:b/>
          <w:bCs/>
          <w:sz w:val="28"/>
          <w:szCs w:val="28"/>
          <w:u w:val="single"/>
        </w:rPr>
        <w:t>a</w:t>
      </w:r>
      <w:r w:rsidRPr="00760D77">
        <w:rPr>
          <w:rFonts w:ascii="Arial" w:hAnsi="Arial" w:cs="Arial"/>
          <w:b/>
          <w:bCs/>
          <w:sz w:val="28"/>
          <w:szCs w:val="28"/>
          <w:u w:val="single"/>
        </w:rPr>
        <w:t>tions during World W</w:t>
      </w:r>
      <w:r w:rsidRPr="00760D77">
        <w:rPr>
          <w:rFonts w:ascii="Century Gothic" w:hAnsi="Century Gothic" w:cs="Century Gothic"/>
          <w:b/>
          <w:bCs/>
          <w:sz w:val="28"/>
          <w:szCs w:val="28"/>
          <w:u w:val="single"/>
        </w:rPr>
        <w:t>a</w:t>
      </w:r>
      <w:r w:rsidRPr="00760D77">
        <w:rPr>
          <w:rFonts w:ascii="Arial" w:hAnsi="Arial" w:cs="Arial"/>
          <w:b/>
          <w:bCs/>
          <w:sz w:val="28"/>
          <w:szCs w:val="28"/>
          <w:u w:val="single"/>
        </w:rPr>
        <w:t>r II</w:t>
      </w:r>
    </w:p>
    <w:p w:rsidR="00760D77" w:rsidRDefault="00760D77" w:rsidP="003F1FAE">
      <w:pPr>
        <w:autoSpaceDE w:val="0"/>
        <w:autoSpaceDN w:val="0"/>
        <w:adjustRightInd w:val="0"/>
        <w:spacing w:after="0" w:line="240" w:lineRule="auto"/>
        <w:rPr>
          <w:rFonts w:ascii="Arial" w:hAnsi="Arial" w:cs="Arial"/>
          <w:b/>
          <w:bCs/>
          <w:sz w:val="38"/>
          <w:szCs w:val="38"/>
        </w:rPr>
      </w:pP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This is a list of the average rations that each person was a</w:t>
      </w:r>
      <w:r w:rsidR="00760D77" w:rsidRPr="00760D77">
        <w:rPr>
          <w:rFonts w:ascii="Times New Roman" w:hAnsi="Times New Roman" w:cs="Times New Roman"/>
          <w:sz w:val="24"/>
          <w:szCs w:val="24"/>
        </w:rPr>
        <w:t>llowed for</w:t>
      </w:r>
      <w:r w:rsidRPr="00760D77">
        <w:rPr>
          <w:rFonts w:ascii="Times New Roman" w:hAnsi="Times New Roman" w:cs="Times New Roman"/>
          <w:sz w:val="24"/>
          <w:szCs w:val="24"/>
        </w:rPr>
        <w:t xml:space="preserve"> one</w:t>
      </w:r>
      <w:r w:rsidR="00760D77" w:rsidRPr="00760D77">
        <w:rPr>
          <w:rFonts w:ascii="Times New Roman" w:hAnsi="Times New Roman" w:cs="Times New Roman"/>
          <w:sz w:val="24"/>
          <w:szCs w:val="24"/>
        </w:rPr>
        <w:t xml:space="preserve"> </w:t>
      </w:r>
      <w:r w:rsidRPr="00760D77">
        <w:rPr>
          <w:rFonts w:ascii="Times New Roman" w:hAnsi="Times New Roman" w:cs="Times New Roman"/>
          <w:sz w:val="24"/>
          <w:szCs w:val="24"/>
        </w:rPr>
        <w:t xml:space="preserve">week. </w:t>
      </w:r>
      <w:r w:rsidR="00760D77" w:rsidRPr="00760D77">
        <w:rPr>
          <w:rFonts w:ascii="Times New Roman" w:hAnsi="Times New Roman" w:cs="Times New Roman"/>
          <w:sz w:val="24"/>
          <w:szCs w:val="24"/>
        </w:rPr>
        <w:t xml:space="preserve"> </w:t>
      </w:r>
      <w:r w:rsidRPr="00760D77">
        <w:rPr>
          <w:rFonts w:ascii="Times New Roman" w:hAnsi="Times New Roman" w:cs="Times New Roman"/>
          <w:sz w:val="24"/>
          <w:szCs w:val="24"/>
        </w:rPr>
        <w:t>Although at that time Britain the pounds and ounces system of</w:t>
      </w:r>
      <w:r w:rsidR="00760D77" w:rsidRPr="00760D77">
        <w:rPr>
          <w:rFonts w:ascii="Times New Roman" w:hAnsi="Times New Roman" w:cs="Times New Roman"/>
          <w:sz w:val="24"/>
          <w:szCs w:val="24"/>
        </w:rPr>
        <w:t xml:space="preserve"> </w:t>
      </w:r>
      <w:r w:rsidRPr="00760D77">
        <w:rPr>
          <w:rFonts w:ascii="Times New Roman" w:hAnsi="Times New Roman" w:cs="Times New Roman"/>
          <w:sz w:val="24"/>
          <w:szCs w:val="24"/>
        </w:rPr>
        <w:t>measuring weights, the amounts are shown here in metric.</w:t>
      </w:r>
    </w:p>
    <w:p w:rsidR="00760D77" w:rsidRPr="00760D77" w:rsidRDefault="00760D77" w:rsidP="003F1FAE">
      <w:pPr>
        <w:autoSpaceDE w:val="0"/>
        <w:autoSpaceDN w:val="0"/>
        <w:adjustRightInd w:val="0"/>
        <w:spacing w:after="0" w:line="240" w:lineRule="auto"/>
        <w:rPr>
          <w:rFonts w:ascii="Times New Roman" w:hAnsi="Times New Roman" w:cs="Times New Roman"/>
          <w:sz w:val="24"/>
          <w:szCs w:val="24"/>
        </w:rPr>
      </w:pP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115g cheese</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115g bacon and ham</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55g butter</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55g cooking fat</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55g margarine</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225g sugar</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115g jam</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lastRenderedPageBreak/>
        <w:t>• 75g sweets</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50g tea adults only</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Approximately 350g of minced beef or meat of an equivalent value</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1 fresh egg (children were allowed 3 eggs)</w:t>
      </w:r>
    </w:p>
    <w:p w:rsidR="003F1FAE" w:rsidRPr="00760D77" w:rsidRDefault="003F1FAE" w:rsidP="003F1FAE">
      <w:pPr>
        <w:autoSpaceDE w:val="0"/>
        <w:autoSpaceDN w:val="0"/>
        <w:adjustRightInd w:val="0"/>
        <w:spacing w:after="0" w:line="240" w:lineRule="auto"/>
        <w:rPr>
          <w:rFonts w:ascii="Times New Roman" w:hAnsi="Times New Roman" w:cs="Times New Roman"/>
          <w:sz w:val="24"/>
          <w:szCs w:val="24"/>
        </w:rPr>
      </w:pPr>
      <w:r w:rsidRPr="00760D77">
        <w:rPr>
          <w:rFonts w:ascii="Times New Roman" w:hAnsi="Times New Roman" w:cs="Times New Roman"/>
          <w:sz w:val="24"/>
          <w:szCs w:val="24"/>
        </w:rPr>
        <w:t>• 3 eggs as dried egg powder</w:t>
      </w:r>
    </w:p>
    <w:p w:rsidR="00760D77" w:rsidRDefault="003F1FAE" w:rsidP="00760D77">
      <w:pPr>
        <w:autoSpaceDE w:val="0"/>
        <w:autoSpaceDN w:val="0"/>
        <w:adjustRightInd w:val="0"/>
        <w:spacing w:after="0" w:line="240" w:lineRule="auto"/>
        <w:rPr>
          <w:rFonts w:ascii="SymbolMT" w:hAnsi="SymbolMT" w:cs="SymbolMT"/>
          <w:sz w:val="23"/>
          <w:szCs w:val="23"/>
        </w:rPr>
      </w:pPr>
      <w:r w:rsidRPr="00760D77">
        <w:rPr>
          <w:rFonts w:ascii="Times New Roman" w:hAnsi="Times New Roman" w:cs="Times New Roman"/>
          <w:sz w:val="24"/>
          <w:szCs w:val="24"/>
        </w:rPr>
        <w:t>• 7 pints of milk for children under five</w:t>
      </w:r>
      <w:r w:rsidR="00760D77" w:rsidRPr="00760D77">
        <w:rPr>
          <w:rFonts w:ascii="SymbolMT" w:hAnsi="SymbolMT" w:cs="SymbolMT"/>
          <w:sz w:val="23"/>
          <w:szCs w:val="23"/>
        </w:rPr>
        <w:t xml:space="preserve"> </w:t>
      </w:r>
    </w:p>
    <w:p w:rsidR="00760D77" w:rsidRDefault="00760D77" w:rsidP="00760D77">
      <w:pPr>
        <w:autoSpaceDE w:val="0"/>
        <w:autoSpaceDN w:val="0"/>
        <w:adjustRightInd w:val="0"/>
        <w:spacing w:after="0" w:line="240" w:lineRule="auto"/>
        <w:rPr>
          <w:rFonts w:ascii="Arial" w:hAnsi="Arial" w:cs="Arial"/>
          <w:sz w:val="23"/>
          <w:szCs w:val="23"/>
        </w:rPr>
      </w:pPr>
      <w:r>
        <w:rPr>
          <w:rFonts w:ascii="SymbolMT" w:hAnsi="SymbolMT" w:cs="SymbolMT"/>
          <w:sz w:val="23"/>
          <w:szCs w:val="23"/>
        </w:rPr>
        <w:t xml:space="preserve">• </w:t>
      </w:r>
      <w:r>
        <w:rPr>
          <w:rFonts w:ascii="Arial" w:hAnsi="Arial" w:cs="Arial"/>
          <w:sz w:val="23"/>
          <w:szCs w:val="23"/>
        </w:rPr>
        <w:t xml:space="preserve">3 ½ pints of milk for school </w:t>
      </w:r>
      <w:r>
        <w:rPr>
          <w:rFonts w:ascii="Century Gothic" w:hAnsi="Century Gothic" w:cs="Century Gothic"/>
          <w:sz w:val="23"/>
          <w:szCs w:val="23"/>
        </w:rPr>
        <w:t>a</w:t>
      </w:r>
      <w:r>
        <w:rPr>
          <w:rFonts w:ascii="Arial" w:hAnsi="Arial" w:cs="Arial"/>
          <w:sz w:val="23"/>
          <w:szCs w:val="23"/>
        </w:rPr>
        <w:t xml:space="preserve">ged children most of whom </w:t>
      </w:r>
      <w:r>
        <w:rPr>
          <w:rFonts w:ascii="Century Gothic" w:hAnsi="Century Gothic" w:cs="Century Gothic"/>
          <w:sz w:val="23"/>
          <w:szCs w:val="23"/>
        </w:rPr>
        <w:t>a</w:t>
      </w:r>
      <w:r>
        <w:rPr>
          <w:rFonts w:ascii="Arial" w:hAnsi="Arial" w:cs="Arial"/>
          <w:sz w:val="23"/>
          <w:szCs w:val="23"/>
        </w:rPr>
        <w:t>lso h</w:t>
      </w:r>
      <w:r>
        <w:rPr>
          <w:rFonts w:ascii="Century Gothic" w:hAnsi="Century Gothic" w:cs="Century Gothic"/>
          <w:sz w:val="23"/>
          <w:szCs w:val="23"/>
        </w:rPr>
        <w:t>a</w:t>
      </w:r>
      <w:r>
        <w:rPr>
          <w:rFonts w:ascii="Arial" w:hAnsi="Arial" w:cs="Arial"/>
          <w:sz w:val="23"/>
          <w:szCs w:val="23"/>
        </w:rPr>
        <w:t>d school milk</w:t>
      </w:r>
    </w:p>
    <w:p w:rsidR="003F1FAE" w:rsidRDefault="00760D77" w:rsidP="00760D77">
      <w:pPr>
        <w:rPr>
          <w:rFonts w:ascii="Arial" w:hAnsi="Arial" w:cs="Arial"/>
          <w:sz w:val="23"/>
          <w:szCs w:val="23"/>
        </w:rPr>
      </w:pPr>
      <w:r>
        <w:rPr>
          <w:rFonts w:ascii="SymbolMT" w:hAnsi="SymbolMT" w:cs="SymbolMT"/>
          <w:sz w:val="23"/>
          <w:szCs w:val="23"/>
        </w:rPr>
        <w:t xml:space="preserve">• </w:t>
      </w:r>
      <w:r>
        <w:rPr>
          <w:rFonts w:ascii="Arial" w:hAnsi="Arial" w:cs="Arial"/>
          <w:sz w:val="23"/>
          <w:szCs w:val="23"/>
        </w:rPr>
        <w:t>1 pint’s worth of dried milk</w:t>
      </w:r>
    </w:p>
    <w:p w:rsidR="00760D77" w:rsidRDefault="00760D77" w:rsidP="00760D77">
      <w:pPr>
        <w:rPr>
          <w:rFonts w:ascii="Times New Roman" w:hAnsi="Times New Roman" w:cs="Times New Roman"/>
          <w:sz w:val="24"/>
          <w:szCs w:val="24"/>
        </w:rPr>
      </w:pPr>
    </w:p>
    <w:p w:rsidR="003243F5" w:rsidRPr="003243F5" w:rsidRDefault="003243F5" w:rsidP="00760D77">
      <w:pPr>
        <w:rPr>
          <w:rFonts w:ascii="Times New Roman" w:hAnsi="Times New Roman" w:cs="Times New Roman"/>
          <w:sz w:val="28"/>
          <w:szCs w:val="28"/>
        </w:rPr>
      </w:pPr>
      <w:r w:rsidRPr="003243F5">
        <w:rPr>
          <w:rFonts w:ascii="Times New Roman" w:hAnsi="Times New Roman" w:cs="Times New Roman"/>
          <w:sz w:val="28"/>
          <w:szCs w:val="28"/>
        </w:rPr>
        <w:t>However</w:t>
      </w:r>
      <w:r w:rsidR="00594D8C">
        <w:rPr>
          <w:rFonts w:ascii="Times New Roman" w:hAnsi="Times New Roman" w:cs="Times New Roman"/>
          <w:sz w:val="28"/>
          <w:szCs w:val="28"/>
        </w:rPr>
        <w:t xml:space="preserve"> Fludha did not escape unscathed during World War Two. Possib</w:t>
      </w:r>
      <w:r w:rsidR="00013523">
        <w:rPr>
          <w:rFonts w:ascii="Times New Roman" w:hAnsi="Times New Roman" w:cs="Times New Roman"/>
          <w:sz w:val="28"/>
          <w:szCs w:val="28"/>
        </w:rPr>
        <w:t xml:space="preserve">ly the Germans were aware of </w:t>
      </w:r>
      <w:r w:rsidR="00594D8C">
        <w:rPr>
          <w:rFonts w:ascii="Times New Roman" w:hAnsi="Times New Roman" w:cs="Times New Roman"/>
          <w:sz w:val="28"/>
          <w:szCs w:val="28"/>
        </w:rPr>
        <w:t>its contribution to the war effort.</w:t>
      </w:r>
      <w:r w:rsidR="00013523">
        <w:rPr>
          <w:rFonts w:ascii="Times New Roman" w:hAnsi="Times New Roman" w:cs="Times New Roman"/>
          <w:sz w:val="28"/>
          <w:szCs w:val="28"/>
        </w:rPr>
        <w:t xml:space="preserve"> A German bomber on its way back from Glasgow or Clydebank dropped its bombs on an aba</w:t>
      </w:r>
      <w:r w:rsidR="00424C4E">
        <w:rPr>
          <w:rFonts w:ascii="Times New Roman" w:hAnsi="Times New Roman" w:cs="Times New Roman"/>
          <w:sz w:val="28"/>
          <w:szCs w:val="28"/>
        </w:rPr>
        <w:t>ndoned farm nearby. The blast wo</w:t>
      </w:r>
      <w:r w:rsidR="00013523">
        <w:rPr>
          <w:rFonts w:ascii="Times New Roman" w:hAnsi="Times New Roman" w:cs="Times New Roman"/>
          <w:sz w:val="28"/>
          <w:szCs w:val="28"/>
        </w:rPr>
        <w:t xml:space="preserve">ke up Mr and Mrs </w:t>
      </w:r>
      <w:proofErr w:type="spellStart"/>
      <w:r w:rsidR="00013523">
        <w:rPr>
          <w:rFonts w:ascii="Times New Roman" w:hAnsi="Times New Roman" w:cs="Times New Roman"/>
          <w:sz w:val="28"/>
          <w:szCs w:val="28"/>
        </w:rPr>
        <w:t>Lauchlan</w:t>
      </w:r>
      <w:proofErr w:type="spellEnd"/>
      <w:r w:rsidR="00013523">
        <w:rPr>
          <w:rFonts w:ascii="Times New Roman" w:hAnsi="Times New Roman" w:cs="Times New Roman"/>
          <w:sz w:val="28"/>
          <w:szCs w:val="28"/>
        </w:rPr>
        <w:t xml:space="preserve"> and dislodged some plaster from the bedroom ceiling. In addition, the base of the water fountain was cracked and it never worked again. Interestingly </w:t>
      </w:r>
      <w:r w:rsidR="00F75B80">
        <w:rPr>
          <w:rFonts w:ascii="Times New Roman" w:hAnsi="Times New Roman" w:cs="Times New Roman"/>
          <w:sz w:val="28"/>
          <w:szCs w:val="28"/>
        </w:rPr>
        <w:t xml:space="preserve">this has now been re purposed as a “Sunken Patio”, and </w:t>
      </w:r>
      <w:r w:rsidR="00013523">
        <w:rPr>
          <w:rFonts w:ascii="Times New Roman" w:hAnsi="Times New Roman" w:cs="Times New Roman"/>
          <w:sz w:val="28"/>
          <w:szCs w:val="28"/>
        </w:rPr>
        <w:t>a</w:t>
      </w:r>
      <w:r w:rsidR="00424C4E">
        <w:rPr>
          <w:rFonts w:ascii="Times New Roman" w:hAnsi="Times New Roman" w:cs="Times New Roman"/>
          <w:sz w:val="28"/>
          <w:szCs w:val="28"/>
        </w:rPr>
        <w:t xml:space="preserve"> new fountain was put in by Steph</w:t>
      </w:r>
      <w:r w:rsidR="00013523">
        <w:rPr>
          <w:rFonts w:ascii="Times New Roman" w:hAnsi="Times New Roman" w:cs="Times New Roman"/>
          <w:sz w:val="28"/>
          <w:szCs w:val="28"/>
        </w:rPr>
        <w:t>en Laycock in 2010.</w:t>
      </w:r>
    </w:p>
    <w:p w:rsidR="00760D77" w:rsidRPr="003243F5" w:rsidRDefault="00760D77" w:rsidP="003F1FAE">
      <w:pPr>
        <w:rPr>
          <w:rFonts w:ascii="Times New Roman" w:hAnsi="Times New Roman" w:cs="Times New Roman"/>
          <w:sz w:val="28"/>
          <w:szCs w:val="28"/>
        </w:rPr>
      </w:pPr>
    </w:p>
    <w:p w:rsidR="00A93408" w:rsidRDefault="00F75B80">
      <w:pPr>
        <w:rPr>
          <w:rFonts w:ascii="Times New Roman" w:hAnsi="Times New Roman" w:cs="Times New Roman"/>
          <w:sz w:val="28"/>
          <w:szCs w:val="28"/>
        </w:rPr>
      </w:pPr>
      <w:r>
        <w:rPr>
          <w:rFonts w:ascii="Arial" w:hAnsi="Arial" w:cs="Arial"/>
          <w:b/>
          <w:bCs/>
          <w:sz w:val="28"/>
          <w:szCs w:val="28"/>
          <w:u w:val="single"/>
        </w:rPr>
        <w:t>Bringing Fludha up to Date</w:t>
      </w:r>
    </w:p>
    <w:p w:rsidR="00A93408" w:rsidRDefault="00A46AA9">
      <w:pPr>
        <w:rPr>
          <w:rFonts w:ascii="Times New Roman" w:hAnsi="Times New Roman" w:cs="Times New Roman"/>
          <w:sz w:val="28"/>
          <w:szCs w:val="28"/>
        </w:rPr>
      </w:pPr>
      <w:r>
        <w:rPr>
          <w:rFonts w:ascii="Times New Roman" w:hAnsi="Times New Roman" w:cs="Times New Roman"/>
          <w:sz w:val="28"/>
          <w:szCs w:val="28"/>
        </w:rPr>
        <w:t xml:space="preserve">When we first saw Fludha for sale we immediately saw its potential for conversion, its position made it highly desirable, Location </w:t>
      </w:r>
      <w:proofErr w:type="spellStart"/>
      <w:r>
        <w:rPr>
          <w:rFonts w:ascii="Times New Roman" w:hAnsi="Times New Roman" w:cs="Times New Roman"/>
          <w:sz w:val="28"/>
          <w:szCs w:val="28"/>
        </w:rPr>
        <w:t>Location</w:t>
      </w:r>
      <w:proofErr w:type="spellEnd"/>
      <w:r>
        <w:rPr>
          <w:rFonts w:ascii="Times New Roman" w:hAnsi="Times New Roman" w:cs="Times New Roman"/>
          <w:sz w:val="28"/>
          <w:szCs w:val="28"/>
        </w:rPr>
        <w:t xml:space="preserve">!  </w:t>
      </w:r>
      <w:r w:rsidR="00F75B80">
        <w:rPr>
          <w:rFonts w:ascii="Times New Roman" w:hAnsi="Times New Roman" w:cs="Times New Roman"/>
          <w:sz w:val="28"/>
          <w:szCs w:val="28"/>
        </w:rPr>
        <w:t xml:space="preserve">When we purchased Fludha </w:t>
      </w:r>
      <w:r w:rsidR="0050502E">
        <w:rPr>
          <w:rFonts w:ascii="Times New Roman" w:hAnsi="Times New Roman" w:cs="Times New Roman"/>
          <w:sz w:val="28"/>
          <w:szCs w:val="28"/>
        </w:rPr>
        <w:t xml:space="preserve">in 2005 </w:t>
      </w:r>
      <w:r w:rsidR="00F75B80">
        <w:rPr>
          <w:rFonts w:ascii="Times New Roman" w:hAnsi="Times New Roman" w:cs="Times New Roman"/>
          <w:sz w:val="28"/>
          <w:szCs w:val="28"/>
        </w:rPr>
        <w:t xml:space="preserve">from the deceased Miss Fraser’s estate we found that although she owned it all, in many respects it was still two separate flats.  It had two lots of wiring (all needing replacing, two bathrooms (neither </w:t>
      </w:r>
      <w:proofErr w:type="spellStart"/>
      <w:r w:rsidR="00F75B80">
        <w:rPr>
          <w:rFonts w:ascii="Times New Roman" w:hAnsi="Times New Roman" w:cs="Times New Roman"/>
          <w:sz w:val="28"/>
          <w:szCs w:val="28"/>
        </w:rPr>
        <w:t>En</w:t>
      </w:r>
      <w:proofErr w:type="spellEnd"/>
      <w:r w:rsidR="00F75B80">
        <w:rPr>
          <w:rFonts w:ascii="Times New Roman" w:hAnsi="Times New Roman" w:cs="Times New Roman"/>
          <w:sz w:val="28"/>
          <w:szCs w:val="28"/>
        </w:rPr>
        <w:t>-Suite, one serving each level, the main central staircase had been removed and access to the upstairs flat was via a back door and a servants staircase.</w:t>
      </w:r>
    </w:p>
    <w:p w:rsidR="0050502E" w:rsidRDefault="0050502E">
      <w:pPr>
        <w:rPr>
          <w:rFonts w:ascii="Times New Roman" w:hAnsi="Times New Roman" w:cs="Times New Roman"/>
          <w:sz w:val="28"/>
          <w:szCs w:val="28"/>
        </w:rPr>
      </w:pPr>
    </w:p>
    <w:p w:rsidR="0050502E" w:rsidRDefault="0050502E">
      <w:pPr>
        <w:rPr>
          <w:rFonts w:ascii="Times New Roman" w:hAnsi="Times New Roman" w:cs="Times New Roman"/>
          <w:sz w:val="28"/>
          <w:szCs w:val="28"/>
        </w:rPr>
      </w:pPr>
      <w:r>
        <w:rPr>
          <w:rFonts w:ascii="Times New Roman" w:hAnsi="Times New Roman" w:cs="Times New Roman"/>
          <w:sz w:val="28"/>
          <w:szCs w:val="28"/>
        </w:rPr>
        <w:t xml:space="preserve">We set about installing a new water supply and totally re plumbing the house to provide  </w:t>
      </w:r>
      <w:proofErr w:type="spellStart"/>
      <w:r>
        <w:rPr>
          <w:rFonts w:ascii="Times New Roman" w:hAnsi="Times New Roman" w:cs="Times New Roman"/>
          <w:sz w:val="28"/>
          <w:szCs w:val="28"/>
        </w:rPr>
        <w:t>En</w:t>
      </w:r>
      <w:proofErr w:type="spellEnd"/>
      <w:r>
        <w:rPr>
          <w:rFonts w:ascii="Times New Roman" w:hAnsi="Times New Roman" w:cs="Times New Roman"/>
          <w:sz w:val="28"/>
          <w:szCs w:val="28"/>
        </w:rPr>
        <w:t xml:space="preserve">-Suite bathrooms for 6 guest rooms, re wired to comply with modern commercial property standards and installed a high pressure fully automatic  fire extinguishing sprinkler system fed directly from the reservoir behind the property so that if required it can put any fire out.  We totally rewired the entire house and included fire alarms and emergency lighting.  We (with great difficulty) designed and had built a new </w:t>
      </w:r>
      <w:r w:rsidR="00A46AA9">
        <w:rPr>
          <w:rFonts w:ascii="Times New Roman" w:hAnsi="Times New Roman" w:cs="Times New Roman"/>
          <w:sz w:val="28"/>
          <w:szCs w:val="28"/>
        </w:rPr>
        <w:t xml:space="preserve">oak </w:t>
      </w:r>
      <w:r>
        <w:rPr>
          <w:rFonts w:ascii="Times New Roman" w:hAnsi="Times New Roman" w:cs="Times New Roman"/>
          <w:sz w:val="28"/>
          <w:szCs w:val="28"/>
        </w:rPr>
        <w:t xml:space="preserve">central staircase to comply with modern building standards.  We combined 3 rooms into one to create our </w:t>
      </w:r>
      <w:r>
        <w:rPr>
          <w:rFonts w:ascii="Times New Roman" w:hAnsi="Times New Roman" w:cs="Times New Roman"/>
          <w:sz w:val="28"/>
          <w:szCs w:val="28"/>
        </w:rPr>
        <w:lastRenderedPageBreak/>
        <w:t xml:space="preserve">kitchen, we had to </w:t>
      </w:r>
      <w:r w:rsidR="0014587B">
        <w:rPr>
          <w:rFonts w:ascii="Times New Roman" w:hAnsi="Times New Roman" w:cs="Times New Roman"/>
          <w:sz w:val="28"/>
          <w:szCs w:val="28"/>
        </w:rPr>
        <w:t>dismantle</w:t>
      </w:r>
      <w:r>
        <w:rPr>
          <w:rFonts w:ascii="Times New Roman" w:hAnsi="Times New Roman" w:cs="Times New Roman"/>
          <w:sz w:val="28"/>
          <w:szCs w:val="28"/>
        </w:rPr>
        <w:t xml:space="preserve"> two </w:t>
      </w:r>
      <w:r w:rsidR="0014587B">
        <w:rPr>
          <w:rFonts w:ascii="Times New Roman" w:hAnsi="Times New Roman" w:cs="Times New Roman"/>
          <w:sz w:val="28"/>
          <w:szCs w:val="28"/>
        </w:rPr>
        <w:t>chimneys</w:t>
      </w:r>
      <w:r>
        <w:rPr>
          <w:rFonts w:ascii="Times New Roman" w:hAnsi="Times New Roman" w:cs="Times New Roman"/>
          <w:sz w:val="28"/>
          <w:szCs w:val="28"/>
        </w:rPr>
        <w:t xml:space="preserve"> and a 2ft thick internal wall to achieve this!</w:t>
      </w:r>
    </w:p>
    <w:p w:rsidR="0014587B" w:rsidRDefault="0014587B">
      <w:pPr>
        <w:rPr>
          <w:rFonts w:ascii="Times New Roman" w:hAnsi="Times New Roman" w:cs="Times New Roman"/>
          <w:sz w:val="28"/>
          <w:szCs w:val="28"/>
        </w:rPr>
      </w:pPr>
      <w:r>
        <w:rPr>
          <w:rFonts w:ascii="Times New Roman" w:hAnsi="Times New Roman" w:cs="Times New Roman"/>
          <w:sz w:val="28"/>
          <w:szCs w:val="28"/>
        </w:rPr>
        <w:t>New sash and case double glazing and a car park served by the new driveway wer</w:t>
      </w:r>
      <w:r w:rsidR="00993936">
        <w:rPr>
          <w:rFonts w:ascii="Times New Roman" w:hAnsi="Times New Roman" w:cs="Times New Roman"/>
          <w:sz w:val="28"/>
          <w:szCs w:val="28"/>
        </w:rPr>
        <w:t>e also added. In addition we</w:t>
      </w:r>
      <w:bookmarkStart w:id="0" w:name="_GoBack"/>
      <w:bookmarkEnd w:id="0"/>
      <w:r>
        <w:rPr>
          <w:rFonts w:ascii="Times New Roman" w:hAnsi="Times New Roman" w:cs="Times New Roman"/>
          <w:sz w:val="28"/>
          <w:szCs w:val="28"/>
        </w:rPr>
        <w:t xml:space="preserve"> extended the property and converted the stables into owners living accommodation.</w:t>
      </w:r>
    </w:p>
    <w:p w:rsidR="0014587B" w:rsidRDefault="0014587B">
      <w:pPr>
        <w:rPr>
          <w:rFonts w:ascii="Times New Roman" w:hAnsi="Times New Roman" w:cs="Times New Roman"/>
          <w:sz w:val="28"/>
          <w:szCs w:val="28"/>
        </w:rPr>
      </w:pPr>
      <w:r>
        <w:rPr>
          <w:rFonts w:ascii="Times New Roman" w:hAnsi="Times New Roman" w:cs="Times New Roman"/>
          <w:sz w:val="28"/>
          <w:szCs w:val="28"/>
        </w:rPr>
        <w:t xml:space="preserve">The </w:t>
      </w:r>
      <w:r w:rsidR="00A46AA9">
        <w:rPr>
          <w:rFonts w:ascii="Times New Roman" w:hAnsi="Times New Roman" w:cs="Times New Roman"/>
          <w:sz w:val="28"/>
          <w:szCs w:val="28"/>
        </w:rPr>
        <w:t xml:space="preserve">bulk of the </w:t>
      </w:r>
      <w:r>
        <w:rPr>
          <w:rFonts w:ascii="Times New Roman" w:hAnsi="Times New Roman" w:cs="Times New Roman"/>
          <w:sz w:val="28"/>
          <w:szCs w:val="28"/>
        </w:rPr>
        <w:t xml:space="preserve">work took over 18 month and during that time we had between 2 and 18 </w:t>
      </w:r>
      <w:r w:rsidR="00A46AA9">
        <w:rPr>
          <w:rFonts w:ascii="Times New Roman" w:hAnsi="Times New Roman" w:cs="Times New Roman"/>
          <w:sz w:val="28"/>
          <w:szCs w:val="28"/>
        </w:rPr>
        <w:t>trades</w:t>
      </w:r>
      <w:r>
        <w:rPr>
          <w:rFonts w:ascii="Times New Roman" w:hAnsi="Times New Roman" w:cs="Times New Roman"/>
          <w:sz w:val="28"/>
          <w:szCs w:val="28"/>
        </w:rPr>
        <w:t>men on site every day, how I wish they had the same rate of pay that the original builders had!</w:t>
      </w:r>
      <w:r w:rsidR="00A46AA9">
        <w:rPr>
          <w:rFonts w:ascii="Times New Roman" w:hAnsi="Times New Roman" w:cs="Times New Roman"/>
          <w:sz w:val="28"/>
          <w:szCs w:val="28"/>
        </w:rPr>
        <w:t xml:space="preserve"> Work is still ongoing today – it never finishes!</w:t>
      </w:r>
    </w:p>
    <w:p w:rsidR="00A93408" w:rsidRDefault="0014587B">
      <w:pPr>
        <w:rPr>
          <w:rFonts w:ascii="Times New Roman" w:hAnsi="Times New Roman" w:cs="Times New Roman"/>
          <w:sz w:val="28"/>
          <w:szCs w:val="28"/>
        </w:rPr>
      </w:pPr>
      <w:r>
        <w:rPr>
          <w:rFonts w:ascii="Times New Roman" w:hAnsi="Times New Roman" w:cs="Times New Roman"/>
          <w:sz w:val="28"/>
          <w:szCs w:val="28"/>
        </w:rPr>
        <w:t>Once structural work was completed my wife Christine set about the internal decoration and furnishing.  This was done to such a standard that the Visit Scotland tourist board rated the property 5 star before it was even completed!  Very sadly at just 53</w:t>
      </w:r>
      <w:r w:rsidR="00A46AA9">
        <w:rPr>
          <w:rFonts w:ascii="Times New Roman" w:hAnsi="Times New Roman" w:cs="Times New Roman"/>
          <w:sz w:val="28"/>
          <w:szCs w:val="28"/>
        </w:rPr>
        <w:t>,</w:t>
      </w:r>
      <w:r>
        <w:rPr>
          <w:rFonts w:ascii="Times New Roman" w:hAnsi="Times New Roman" w:cs="Times New Roman"/>
          <w:sz w:val="28"/>
          <w:szCs w:val="28"/>
        </w:rPr>
        <w:t xml:space="preserve"> she passed away in 2011 when Fludha was </w:t>
      </w:r>
      <w:r w:rsidR="00A46AA9">
        <w:rPr>
          <w:rFonts w:ascii="Times New Roman" w:hAnsi="Times New Roman" w:cs="Times New Roman"/>
          <w:sz w:val="28"/>
          <w:szCs w:val="28"/>
        </w:rPr>
        <w:t xml:space="preserve">becoming a </w:t>
      </w:r>
      <w:proofErr w:type="spellStart"/>
      <w:r w:rsidR="00A46AA9">
        <w:rPr>
          <w:rFonts w:ascii="Times New Roman" w:hAnsi="Times New Roman" w:cs="Times New Roman"/>
          <w:sz w:val="28"/>
          <w:szCs w:val="28"/>
        </w:rPr>
        <w:t>well established</w:t>
      </w:r>
      <w:proofErr w:type="spellEnd"/>
      <w:r w:rsidR="00A46AA9">
        <w:rPr>
          <w:rFonts w:ascii="Times New Roman" w:hAnsi="Times New Roman" w:cs="Times New Roman"/>
          <w:sz w:val="28"/>
          <w:szCs w:val="28"/>
        </w:rPr>
        <w:t xml:space="preserve"> quality Guest House and </w:t>
      </w:r>
      <w:r>
        <w:rPr>
          <w:rFonts w:ascii="Times New Roman" w:hAnsi="Times New Roman" w:cs="Times New Roman"/>
          <w:sz w:val="28"/>
          <w:szCs w:val="28"/>
        </w:rPr>
        <w:t>employing some 10 people</w:t>
      </w:r>
      <w:r w:rsidR="00A46AA9">
        <w:rPr>
          <w:rFonts w:ascii="Times New Roman" w:hAnsi="Times New Roman" w:cs="Times New Roman"/>
          <w:sz w:val="28"/>
          <w:szCs w:val="28"/>
        </w:rPr>
        <w:t xml:space="preserve"> and having brought Fludha back into the “Grand” mansion house it had originally been.</w:t>
      </w:r>
    </w:p>
    <w:p w:rsidR="00A93408" w:rsidRDefault="00A93408">
      <w:pPr>
        <w:rPr>
          <w:rFonts w:ascii="Times New Roman" w:hAnsi="Times New Roman" w:cs="Times New Roman"/>
          <w:sz w:val="28"/>
          <w:szCs w:val="28"/>
        </w:rPr>
      </w:pPr>
    </w:p>
    <w:p w:rsidR="007160A8" w:rsidRDefault="007160A8">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943173" w:rsidRDefault="00943173">
      <w:pPr>
        <w:rPr>
          <w:rFonts w:ascii="Times New Roman" w:hAnsi="Times New Roman" w:cs="Times New Roman"/>
          <w:sz w:val="28"/>
          <w:szCs w:val="28"/>
        </w:rPr>
      </w:pPr>
    </w:p>
    <w:p w:rsidR="00A46AA9" w:rsidRDefault="00A46AA9">
      <w:pPr>
        <w:rPr>
          <w:rFonts w:ascii="Times New Roman" w:hAnsi="Times New Roman" w:cs="Times New Roman"/>
          <w:sz w:val="28"/>
          <w:szCs w:val="28"/>
        </w:rPr>
      </w:pPr>
    </w:p>
    <w:p w:rsidR="00A46AA9" w:rsidRDefault="00A46AA9">
      <w:pPr>
        <w:rPr>
          <w:rFonts w:ascii="Times New Roman" w:hAnsi="Times New Roman" w:cs="Times New Roman"/>
          <w:sz w:val="28"/>
          <w:szCs w:val="28"/>
        </w:rPr>
      </w:pPr>
    </w:p>
    <w:p w:rsidR="00A46AA9" w:rsidRDefault="00A46AA9">
      <w:pPr>
        <w:rPr>
          <w:rFonts w:ascii="Times New Roman" w:hAnsi="Times New Roman" w:cs="Times New Roman"/>
          <w:sz w:val="28"/>
          <w:szCs w:val="28"/>
        </w:rPr>
      </w:pPr>
    </w:p>
    <w:p w:rsidR="007160A8" w:rsidRPr="00D760B2" w:rsidRDefault="007160A8">
      <w:pPr>
        <w:rPr>
          <w:rFonts w:ascii="Times New Roman" w:hAnsi="Times New Roman" w:cs="Times New Roman"/>
          <w:sz w:val="28"/>
          <w:szCs w:val="28"/>
        </w:rPr>
      </w:pPr>
    </w:p>
    <w:p w:rsidR="006838E6" w:rsidRDefault="006838E6" w:rsidP="007B0838">
      <w:pPr>
        <w:jc w:val="center"/>
        <w:rPr>
          <w:rFonts w:ascii="Times New Roman" w:hAnsi="Times New Roman" w:cs="Times New Roman"/>
          <w:b/>
          <w:sz w:val="28"/>
          <w:szCs w:val="28"/>
          <w:u w:val="single"/>
        </w:rPr>
      </w:pPr>
      <w:r w:rsidRPr="001436EA">
        <w:rPr>
          <w:rFonts w:ascii="Times New Roman" w:hAnsi="Times New Roman" w:cs="Times New Roman"/>
          <w:b/>
          <w:sz w:val="28"/>
          <w:szCs w:val="28"/>
          <w:u w:val="single"/>
        </w:rPr>
        <w:lastRenderedPageBreak/>
        <w:t>Owners of Fludha</w:t>
      </w:r>
      <w:r w:rsidR="00424C4E">
        <w:rPr>
          <w:rFonts w:ascii="Times New Roman" w:hAnsi="Times New Roman" w:cs="Times New Roman"/>
          <w:b/>
          <w:sz w:val="28"/>
          <w:szCs w:val="28"/>
          <w:u w:val="single"/>
        </w:rPr>
        <w:t xml:space="preserve"> (as at 20</w:t>
      </w:r>
      <w:r w:rsidR="00E74F79">
        <w:rPr>
          <w:rFonts w:ascii="Times New Roman" w:hAnsi="Times New Roman" w:cs="Times New Roman"/>
          <w:b/>
          <w:sz w:val="28"/>
          <w:szCs w:val="28"/>
          <w:u w:val="single"/>
        </w:rPr>
        <w:t>20</w:t>
      </w:r>
      <w:r w:rsidR="00424C4E">
        <w:rPr>
          <w:rFonts w:ascii="Times New Roman" w:hAnsi="Times New Roman" w:cs="Times New Roman"/>
          <w:b/>
          <w:sz w:val="28"/>
          <w:szCs w:val="28"/>
          <w:u w:val="single"/>
        </w:rPr>
        <w:t>)</w:t>
      </w:r>
    </w:p>
    <w:p w:rsidR="007B0838" w:rsidRDefault="007B0838" w:rsidP="007B0838">
      <w:pPr>
        <w:jc w:val="center"/>
        <w:rPr>
          <w:rFonts w:ascii="Times New Roman" w:hAnsi="Times New Roman" w:cs="Times New Roman"/>
          <w:b/>
          <w:sz w:val="28"/>
          <w:szCs w:val="28"/>
          <w:u w:val="single"/>
        </w:rPr>
      </w:pPr>
    </w:p>
    <w:p w:rsidR="00E74F79" w:rsidRDefault="00E74F79" w:rsidP="00E74F79">
      <w:pPr>
        <w:rPr>
          <w:rFonts w:ascii="Times New Roman" w:hAnsi="Times New Roman" w:cs="Times New Roman"/>
          <w:b/>
          <w:sz w:val="28"/>
          <w:szCs w:val="28"/>
          <w:u w:val="single"/>
        </w:rPr>
      </w:pPr>
      <w:r>
        <w:rPr>
          <w:rFonts w:ascii="Times New Roman" w:hAnsi="Times New Roman" w:cs="Times New Roman"/>
          <w:sz w:val="28"/>
          <w:szCs w:val="28"/>
        </w:rPr>
        <w:t>2011- Present</w:t>
      </w:r>
      <w:r>
        <w:rPr>
          <w:rFonts w:ascii="Times New Roman" w:hAnsi="Times New Roman" w:cs="Times New Roman"/>
          <w:sz w:val="28"/>
          <w:szCs w:val="28"/>
        </w:rPr>
        <w:tab/>
        <w:t>Mr Stephen Laycock</w:t>
      </w:r>
      <w:r w:rsidRPr="001436EA">
        <w:rPr>
          <w:rFonts w:ascii="Times New Roman" w:hAnsi="Times New Roman" w:cs="Times New Roman"/>
          <w:sz w:val="28"/>
          <w:szCs w:val="28"/>
        </w:rPr>
        <w:t xml:space="preserve">   </w:t>
      </w:r>
    </w:p>
    <w:p w:rsidR="006838E6" w:rsidRPr="001436EA" w:rsidRDefault="00E74F79">
      <w:pPr>
        <w:rPr>
          <w:rFonts w:ascii="Times New Roman" w:hAnsi="Times New Roman" w:cs="Times New Roman"/>
          <w:sz w:val="28"/>
          <w:szCs w:val="28"/>
        </w:rPr>
      </w:pPr>
      <w:r>
        <w:rPr>
          <w:rFonts w:ascii="Times New Roman" w:hAnsi="Times New Roman" w:cs="Times New Roman"/>
          <w:sz w:val="28"/>
          <w:szCs w:val="28"/>
        </w:rPr>
        <w:t>2005- 2011</w:t>
      </w:r>
      <w:r w:rsidRPr="001436EA">
        <w:rPr>
          <w:rFonts w:ascii="Times New Roman" w:hAnsi="Times New Roman" w:cs="Times New Roman"/>
          <w:sz w:val="28"/>
          <w:szCs w:val="28"/>
        </w:rPr>
        <w:t xml:space="preserve">   </w:t>
      </w:r>
      <w:r w:rsidR="00752489" w:rsidRPr="001436EA">
        <w:rPr>
          <w:rFonts w:ascii="Times New Roman" w:hAnsi="Times New Roman" w:cs="Times New Roman"/>
          <w:sz w:val="28"/>
          <w:szCs w:val="28"/>
        </w:rPr>
        <w:tab/>
      </w:r>
      <w:r w:rsidR="00424C4E">
        <w:rPr>
          <w:rFonts w:ascii="Times New Roman" w:hAnsi="Times New Roman" w:cs="Times New Roman"/>
          <w:sz w:val="28"/>
          <w:szCs w:val="28"/>
        </w:rPr>
        <w:t>Steph</w:t>
      </w:r>
      <w:r w:rsidR="006838E6" w:rsidRPr="001436EA">
        <w:rPr>
          <w:rFonts w:ascii="Times New Roman" w:hAnsi="Times New Roman" w:cs="Times New Roman"/>
          <w:sz w:val="28"/>
          <w:szCs w:val="28"/>
        </w:rPr>
        <w:t>en and Christine Laycock [died Oct 2011]</w:t>
      </w:r>
    </w:p>
    <w:p w:rsidR="006838E6" w:rsidRPr="001436EA" w:rsidRDefault="00E74F79" w:rsidP="001436EA">
      <w:pPr>
        <w:rPr>
          <w:rFonts w:ascii="Times New Roman" w:hAnsi="Times New Roman" w:cs="Times New Roman"/>
          <w:sz w:val="28"/>
          <w:szCs w:val="28"/>
        </w:rPr>
      </w:pPr>
      <w:r>
        <w:rPr>
          <w:rFonts w:ascii="Times New Roman" w:hAnsi="Times New Roman" w:cs="Times New Roman"/>
          <w:sz w:val="28"/>
          <w:szCs w:val="28"/>
        </w:rPr>
        <w:t>2002 -</w:t>
      </w:r>
      <w:r w:rsidR="001436EA">
        <w:rPr>
          <w:rFonts w:ascii="Times New Roman" w:hAnsi="Times New Roman" w:cs="Times New Roman"/>
          <w:sz w:val="28"/>
          <w:szCs w:val="28"/>
        </w:rPr>
        <w:t xml:space="preserve"> 2005</w:t>
      </w:r>
      <w:r w:rsidR="001436EA">
        <w:rPr>
          <w:rFonts w:ascii="Times New Roman" w:hAnsi="Times New Roman" w:cs="Times New Roman"/>
          <w:sz w:val="28"/>
          <w:szCs w:val="28"/>
        </w:rPr>
        <w:tab/>
      </w:r>
      <w:r w:rsidR="001436EA">
        <w:rPr>
          <w:rFonts w:ascii="Times New Roman" w:hAnsi="Times New Roman" w:cs="Times New Roman"/>
          <w:sz w:val="28"/>
          <w:szCs w:val="28"/>
        </w:rPr>
        <w:tab/>
      </w:r>
      <w:r>
        <w:rPr>
          <w:rFonts w:ascii="Times New Roman" w:hAnsi="Times New Roman" w:cs="Times New Roman"/>
          <w:sz w:val="28"/>
          <w:szCs w:val="28"/>
        </w:rPr>
        <w:t xml:space="preserve">Miss </w:t>
      </w:r>
      <w:r w:rsidR="004C684A">
        <w:rPr>
          <w:rFonts w:ascii="Times New Roman" w:hAnsi="Times New Roman" w:cs="Times New Roman"/>
          <w:sz w:val="28"/>
          <w:szCs w:val="28"/>
        </w:rPr>
        <w:t>Fraser</w:t>
      </w:r>
      <w:r>
        <w:rPr>
          <w:rFonts w:ascii="Times New Roman" w:hAnsi="Times New Roman" w:cs="Times New Roman"/>
          <w:sz w:val="28"/>
          <w:szCs w:val="28"/>
        </w:rPr>
        <w:t xml:space="preserve"> (</w:t>
      </w:r>
      <w:r>
        <w:rPr>
          <w:rFonts w:ascii="Times New Roman" w:hAnsi="Times New Roman" w:cs="Times New Roman"/>
          <w:sz w:val="28"/>
          <w:szCs w:val="28"/>
        </w:rPr>
        <w:t xml:space="preserve">A </w:t>
      </w:r>
      <w:proofErr w:type="gramStart"/>
      <w:r>
        <w:rPr>
          <w:rFonts w:ascii="Times New Roman" w:hAnsi="Times New Roman" w:cs="Times New Roman"/>
          <w:sz w:val="28"/>
          <w:szCs w:val="28"/>
        </w:rPr>
        <w:t xml:space="preserve">Spinster  </w:t>
      </w:r>
      <w:r>
        <w:rPr>
          <w:rFonts w:ascii="Times New Roman" w:hAnsi="Times New Roman" w:cs="Times New Roman"/>
          <w:sz w:val="28"/>
          <w:szCs w:val="28"/>
        </w:rPr>
        <w:t>)</w:t>
      </w:r>
      <w:proofErr w:type="gramEnd"/>
    </w:p>
    <w:p w:rsidR="006838E6" w:rsidRDefault="00752489">
      <w:pPr>
        <w:rPr>
          <w:rFonts w:ascii="Times New Roman" w:hAnsi="Times New Roman" w:cs="Times New Roman"/>
          <w:sz w:val="28"/>
          <w:szCs w:val="28"/>
        </w:rPr>
      </w:pPr>
      <w:r w:rsidRPr="001436EA">
        <w:rPr>
          <w:rFonts w:ascii="Times New Roman" w:hAnsi="Times New Roman" w:cs="Times New Roman"/>
          <w:sz w:val="28"/>
          <w:szCs w:val="28"/>
        </w:rPr>
        <w:t>199</w:t>
      </w:r>
      <w:r w:rsidR="00E74F79">
        <w:rPr>
          <w:rFonts w:ascii="Times New Roman" w:hAnsi="Times New Roman" w:cs="Times New Roman"/>
          <w:sz w:val="28"/>
          <w:szCs w:val="28"/>
        </w:rPr>
        <w:t>8</w:t>
      </w:r>
      <w:r w:rsidRPr="001436EA">
        <w:rPr>
          <w:rFonts w:ascii="Times New Roman" w:hAnsi="Times New Roman" w:cs="Times New Roman"/>
          <w:sz w:val="28"/>
          <w:szCs w:val="28"/>
        </w:rPr>
        <w:t xml:space="preserve">   - 2002?</w:t>
      </w:r>
      <w:r w:rsidRPr="001436EA">
        <w:rPr>
          <w:rFonts w:ascii="Times New Roman" w:hAnsi="Times New Roman" w:cs="Times New Roman"/>
          <w:sz w:val="28"/>
          <w:szCs w:val="28"/>
        </w:rPr>
        <w:tab/>
      </w:r>
      <w:r w:rsidR="006838E6" w:rsidRPr="001436EA">
        <w:rPr>
          <w:rFonts w:ascii="Times New Roman" w:hAnsi="Times New Roman" w:cs="Times New Roman"/>
          <w:sz w:val="28"/>
          <w:szCs w:val="28"/>
        </w:rPr>
        <w:t>Mrs Amanda McQueen</w:t>
      </w:r>
    </w:p>
    <w:p w:rsidR="004C684A" w:rsidRPr="001436EA" w:rsidRDefault="004C684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Mr and Mrs Beattie</w:t>
      </w:r>
    </w:p>
    <w:p w:rsidR="006265A0" w:rsidRPr="001436EA" w:rsidRDefault="006265A0">
      <w:pPr>
        <w:rPr>
          <w:rFonts w:ascii="Times New Roman" w:hAnsi="Times New Roman" w:cs="Times New Roman"/>
          <w:sz w:val="28"/>
          <w:szCs w:val="28"/>
        </w:rPr>
      </w:pPr>
    </w:p>
    <w:p w:rsidR="006265A0" w:rsidRPr="001436EA" w:rsidRDefault="006265A0">
      <w:pPr>
        <w:rPr>
          <w:rFonts w:ascii="Times New Roman" w:hAnsi="Times New Roman" w:cs="Times New Roman"/>
          <w:sz w:val="28"/>
          <w:szCs w:val="28"/>
        </w:rPr>
      </w:pPr>
    </w:p>
    <w:p w:rsidR="008612C8" w:rsidRDefault="008612C8" w:rsidP="008612C8">
      <w:pPr>
        <w:ind w:left="2160" w:hanging="2160"/>
        <w:rPr>
          <w:rFonts w:ascii="Times New Roman" w:hAnsi="Times New Roman" w:cs="Times New Roman"/>
          <w:color w:val="000000"/>
          <w:sz w:val="28"/>
          <w:szCs w:val="28"/>
        </w:rPr>
      </w:pPr>
      <w:r>
        <w:rPr>
          <w:rFonts w:ascii="Times New Roman" w:hAnsi="Times New Roman" w:cs="Times New Roman"/>
          <w:color w:val="000000"/>
          <w:sz w:val="28"/>
          <w:szCs w:val="28"/>
        </w:rPr>
        <w:t>19</w:t>
      </w:r>
      <w:r w:rsidR="003A3927">
        <w:rPr>
          <w:rFonts w:ascii="Times New Roman" w:hAnsi="Times New Roman" w:cs="Times New Roman"/>
          <w:color w:val="000000"/>
          <w:sz w:val="28"/>
          <w:szCs w:val="28"/>
        </w:rPr>
        <w:t xml:space="preserve">22 </w:t>
      </w:r>
      <w:r>
        <w:rPr>
          <w:rFonts w:ascii="Times New Roman" w:hAnsi="Times New Roman" w:cs="Times New Roman"/>
          <w:color w:val="000000"/>
          <w:sz w:val="28"/>
          <w:szCs w:val="28"/>
        </w:rPr>
        <w:t>-196</w:t>
      </w:r>
      <w:r w:rsidR="006946F2">
        <w:rPr>
          <w:rFonts w:ascii="Times New Roman" w:hAnsi="Times New Roman" w:cs="Times New Roman"/>
          <w:color w:val="000000"/>
          <w:sz w:val="28"/>
          <w:szCs w:val="28"/>
        </w:rPr>
        <w:t>0s</w:t>
      </w:r>
      <w:r>
        <w:rPr>
          <w:rFonts w:ascii="Times New Roman" w:hAnsi="Times New Roman" w:cs="Times New Roman"/>
          <w:color w:val="000000"/>
          <w:sz w:val="28"/>
          <w:szCs w:val="28"/>
        </w:rPr>
        <w:tab/>
        <w:t>Esther [Essie] Jackson Campbell [daughter of Mr and Mrs Campbell and niece of Dr McAdam]</w:t>
      </w:r>
      <w:r w:rsidR="00943173">
        <w:rPr>
          <w:rFonts w:ascii="Times New Roman" w:hAnsi="Times New Roman" w:cs="Times New Roman"/>
          <w:color w:val="000000"/>
          <w:sz w:val="28"/>
          <w:szCs w:val="28"/>
        </w:rPr>
        <w:t xml:space="preserve"> and married to Mr Stuart </w:t>
      </w:r>
      <w:proofErr w:type="spellStart"/>
      <w:r w:rsidR="00943173">
        <w:rPr>
          <w:rFonts w:ascii="Times New Roman" w:hAnsi="Times New Roman" w:cs="Times New Roman"/>
          <w:color w:val="000000"/>
          <w:sz w:val="28"/>
          <w:szCs w:val="28"/>
        </w:rPr>
        <w:t>Lauchlan</w:t>
      </w:r>
      <w:proofErr w:type="spellEnd"/>
    </w:p>
    <w:p w:rsidR="0013115E" w:rsidRDefault="008612C8">
      <w:pPr>
        <w:rPr>
          <w:rFonts w:ascii="Times New Roman" w:hAnsi="Times New Roman" w:cs="Times New Roman"/>
          <w:color w:val="000000"/>
          <w:sz w:val="28"/>
          <w:szCs w:val="28"/>
        </w:rPr>
      </w:pPr>
      <w:r>
        <w:rPr>
          <w:rFonts w:ascii="Times New Roman" w:hAnsi="Times New Roman" w:cs="Times New Roman"/>
          <w:color w:val="000000"/>
          <w:sz w:val="28"/>
          <w:szCs w:val="28"/>
        </w:rPr>
        <w:t>1911-1922</w:t>
      </w:r>
      <w:r>
        <w:rPr>
          <w:rFonts w:ascii="Times New Roman" w:hAnsi="Times New Roman" w:cs="Times New Roman"/>
          <w:color w:val="000000"/>
          <w:sz w:val="28"/>
          <w:szCs w:val="28"/>
        </w:rPr>
        <w:tab/>
      </w:r>
      <w:r>
        <w:rPr>
          <w:rFonts w:ascii="Times New Roman" w:hAnsi="Times New Roman" w:cs="Times New Roman"/>
          <w:color w:val="000000"/>
          <w:sz w:val="28"/>
          <w:szCs w:val="28"/>
        </w:rPr>
        <w:tab/>
        <w:t>Dr David Jackson McAdam [husband of Grace Palmer]</w:t>
      </w:r>
    </w:p>
    <w:p w:rsidR="0013115E" w:rsidRPr="0013115E" w:rsidRDefault="0013115E">
      <w:pPr>
        <w:rPr>
          <w:rFonts w:ascii="Times New Roman" w:hAnsi="Times New Roman" w:cs="Times New Roman"/>
          <w:color w:val="000000"/>
          <w:sz w:val="28"/>
          <w:szCs w:val="28"/>
        </w:rPr>
      </w:pPr>
      <w:r>
        <w:rPr>
          <w:rFonts w:ascii="Times New Roman" w:hAnsi="Times New Roman" w:cs="Times New Roman"/>
          <w:color w:val="000000"/>
          <w:sz w:val="28"/>
          <w:szCs w:val="28"/>
        </w:rPr>
        <w:t>1910-</w:t>
      </w:r>
      <w:r>
        <w:rPr>
          <w:rFonts w:ascii="Times New Roman" w:hAnsi="Times New Roman" w:cs="Times New Roman"/>
          <w:color w:val="000000"/>
          <w:sz w:val="28"/>
          <w:szCs w:val="28"/>
        </w:rPr>
        <w:tab/>
      </w:r>
      <w:r w:rsidR="008612C8">
        <w:rPr>
          <w:rFonts w:ascii="Times New Roman" w:hAnsi="Times New Roman" w:cs="Times New Roman"/>
          <w:color w:val="000000"/>
          <w:sz w:val="28"/>
          <w:szCs w:val="28"/>
        </w:rPr>
        <w:t>1911</w:t>
      </w:r>
      <w:r>
        <w:rPr>
          <w:rFonts w:ascii="Times New Roman" w:hAnsi="Times New Roman" w:cs="Times New Roman"/>
          <w:color w:val="000000"/>
          <w:sz w:val="28"/>
          <w:szCs w:val="28"/>
        </w:rPr>
        <w:tab/>
      </w:r>
      <w:r>
        <w:rPr>
          <w:rFonts w:ascii="Times New Roman" w:hAnsi="Times New Roman" w:cs="Times New Roman"/>
          <w:color w:val="000000"/>
          <w:sz w:val="28"/>
          <w:szCs w:val="28"/>
        </w:rPr>
        <w:tab/>
        <w:t>Grace Palmer [niece of Jane Charters]</w:t>
      </w:r>
    </w:p>
    <w:p w:rsidR="0013115E" w:rsidRPr="0013115E" w:rsidRDefault="0013115E">
      <w:pPr>
        <w:rPr>
          <w:rFonts w:ascii="Times New Roman" w:hAnsi="Times New Roman" w:cs="Times New Roman"/>
          <w:sz w:val="28"/>
          <w:szCs w:val="28"/>
        </w:rPr>
      </w:pPr>
      <w:r w:rsidRPr="0013115E">
        <w:rPr>
          <w:rFonts w:ascii="Times New Roman" w:hAnsi="Times New Roman" w:cs="Times New Roman"/>
          <w:color w:val="000000"/>
          <w:sz w:val="28"/>
          <w:szCs w:val="28"/>
        </w:rPr>
        <w:t>1886-1910</w:t>
      </w:r>
      <w:r w:rsidRPr="0013115E">
        <w:rPr>
          <w:rFonts w:ascii="Times New Roman" w:hAnsi="Times New Roman" w:cs="Times New Roman"/>
          <w:color w:val="000000"/>
          <w:sz w:val="28"/>
          <w:szCs w:val="28"/>
        </w:rPr>
        <w:tab/>
      </w:r>
      <w:r w:rsidRPr="0013115E">
        <w:rPr>
          <w:rFonts w:ascii="Times New Roman" w:hAnsi="Times New Roman" w:cs="Times New Roman"/>
          <w:color w:val="000000"/>
          <w:sz w:val="28"/>
          <w:szCs w:val="28"/>
        </w:rPr>
        <w:tab/>
        <w:t>Jane Charters [sister of John Charters]</w:t>
      </w:r>
    </w:p>
    <w:p w:rsidR="006265A0" w:rsidRPr="0013115E" w:rsidRDefault="001566B7">
      <w:pPr>
        <w:rPr>
          <w:rFonts w:ascii="Times New Roman" w:hAnsi="Times New Roman" w:cs="Times New Roman"/>
          <w:sz w:val="28"/>
          <w:szCs w:val="28"/>
        </w:rPr>
      </w:pPr>
      <w:r>
        <w:rPr>
          <w:rFonts w:ascii="Times New Roman" w:hAnsi="Times New Roman" w:cs="Times New Roman"/>
          <w:sz w:val="28"/>
          <w:szCs w:val="28"/>
        </w:rPr>
        <w:t xml:space="preserve">1881 </w:t>
      </w:r>
      <w:r w:rsidR="0013115E" w:rsidRPr="0013115E">
        <w:rPr>
          <w:rFonts w:ascii="Times New Roman" w:hAnsi="Times New Roman" w:cs="Times New Roman"/>
          <w:sz w:val="28"/>
          <w:szCs w:val="28"/>
        </w:rPr>
        <w:t>-1886</w:t>
      </w:r>
      <w:r w:rsidR="0013115E" w:rsidRPr="0013115E">
        <w:rPr>
          <w:rFonts w:ascii="Times New Roman" w:hAnsi="Times New Roman" w:cs="Times New Roman"/>
          <w:sz w:val="28"/>
          <w:szCs w:val="28"/>
        </w:rPr>
        <w:tab/>
      </w:r>
      <w:r w:rsidR="0013115E" w:rsidRPr="0013115E">
        <w:rPr>
          <w:rFonts w:ascii="Times New Roman" w:hAnsi="Times New Roman" w:cs="Times New Roman"/>
          <w:sz w:val="28"/>
          <w:szCs w:val="28"/>
        </w:rPr>
        <w:tab/>
        <w:t>John Charters</w:t>
      </w:r>
    </w:p>
    <w:p w:rsidR="006265A0" w:rsidRPr="0013115E" w:rsidRDefault="006265A0">
      <w:pPr>
        <w:rPr>
          <w:rFonts w:ascii="Times New Roman" w:hAnsi="Times New Roman" w:cs="Times New Roman"/>
          <w:sz w:val="28"/>
          <w:szCs w:val="28"/>
        </w:rPr>
      </w:pPr>
      <w:r w:rsidRPr="0013115E">
        <w:rPr>
          <w:rFonts w:ascii="Times New Roman" w:hAnsi="Times New Roman" w:cs="Times New Roman"/>
          <w:sz w:val="28"/>
          <w:szCs w:val="28"/>
        </w:rPr>
        <w:t>1839-</w:t>
      </w:r>
      <w:r w:rsidR="0013115E" w:rsidRPr="0013115E">
        <w:rPr>
          <w:rFonts w:ascii="Times New Roman" w:hAnsi="Times New Roman" w:cs="Times New Roman"/>
          <w:sz w:val="28"/>
          <w:szCs w:val="28"/>
        </w:rPr>
        <w:t>1879</w:t>
      </w:r>
      <w:r w:rsidR="0013115E" w:rsidRPr="0013115E">
        <w:rPr>
          <w:rFonts w:ascii="Times New Roman" w:hAnsi="Times New Roman" w:cs="Times New Roman"/>
          <w:sz w:val="28"/>
          <w:szCs w:val="28"/>
        </w:rPr>
        <w:tab/>
      </w:r>
      <w:r w:rsidR="0013115E" w:rsidRPr="0013115E">
        <w:rPr>
          <w:rFonts w:ascii="Times New Roman" w:hAnsi="Times New Roman" w:cs="Times New Roman"/>
          <w:sz w:val="28"/>
          <w:szCs w:val="28"/>
        </w:rPr>
        <w:tab/>
        <w:t>Elizabeth Agnes Maitland [Betsy]</w:t>
      </w:r>
    </w:p>
    <w:sectPr w:rsidR="006265A0" w:rsidRPr="0013115E" w:rsidSect="00D129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3F0"/>
    <w:rsid w:val="00013523"/>
    <w:rsid w:val="00056230"/>
    <w:rsid w:val="0006618B"/>
    <w:rsid w:val="00075083"/>
    <w:rsid w:val="00092213"/>
    <w:rsid w:val="00094268"/>
    <w:rsid w:val="000B59C9"/>
    <w:rsid w:val="00102698"/>
    <w:rsid w:val="001140FE"/>
    <w:rsid w:val="0012407E"/>
    <w:rsid w:val="0013115E"/>
    <w:rsid w:val="00136C35"/>
    <w:rsid w:val="001436EA"/>
    <w:rsid w:val="0014587B"/>
    <w:rsid w:val="001566B7"/>
    <w:rsid w:val="001B6356"/>
    <w:rsid w:val="001C75E3"/>
    <w:rsid w:val="0020005B"/>
    <w:rsid w:val="00227652"/>
    <w:rsid w:val="00237CD7"/>
    <w:rsid w:val="00296D77"/>
    <w:rsid w:val="002A5DDB"/>
    <w:rsid w:val="0031277F"/>
    <w:rsid w:val="003243F5"/>
    <w:rsid w:val="00336B33"/>
    <w:rsid w:val="0035524F"/>
    <w:rsid w:val="003731D9"/>
    <w:rsid w:val="00390E85"/>
    <w:rsid w:val="003A20D4"/>
    <w:rsid w:val="003A3927"/>
    <w:rsid w:val="003B6B46"/>
    <w:rsid w:val="003F1FAE"/>
    <w:rsid w:val="003F5F3A"/>
    <w:rsid w:val="00402279"/>
    <w:rsid w:val="00424C4E"/>
    <w:rsid w:val="0044786E"/>
    <w:rsid w:val="00453512"/>
    <w:rsid w:val="00454693"/>
    <w:rsid w:val="00471FE0"/>
    <w:rsid w:val="00482C78"/>
    <w:rsid w:val="0048619A"/>
    <w:rsid w:val="004943C4"/>
    <w:rsid w:val="004C684A"/>
    <w:rsid w:val="004F2BDD"/>
    <w:rsid w:val="004F411D"/>
    <w:rsid w:val="0050502E"/>
    <w:rsid w:val="00576A68"/>
    <w:rsid w:val="00584E18"/>
    <w:rsid w:val="00594D8C"/>
    <w:rsid w:val="006265A0"/>
    <w:rsid w:val="00646D03"/>
    <w:rsid w:val="006559C3"/>
    <w:rsid w:val="00657759"/>
    <w:rsid w:val="006817C8"/>
    <w:rsid w:val="006838E6"/>
    <w:rsid w:val="006946F2"/>
    <w:rsid w:val="006D153C"/>
    <w:rsid w:val="00701954"/>
    <w:rsid w:val="00707788"/>
    <w:rsid w:val="007160A8"/>
    <w:rsid w:val="00727DAE"/>
    <w:rsid w:val="007353EE"/>
    <w:rsid w:val="00736294"/>
    <w:rsid w:val="00741A03"/>
    <w:rsid w:val="00752489"/>
    <w:rsid w:val="00760D77"/>
    <w:rsid w:val="007B0838"/>
    <w:rsid w:val="007E2E09"/>
    <w:rsid w:val="00825347"/>
    <w:rsid w:val="008612C8"/>
    <w:rsid w:val="008855CF"/>
    <w:rsid w:val="008A69C0"/>
    <w:rsid w:val="008B0AAC"/>
    <w:rsid w:val="008B6A2B"/>
    <w:rsid w:val="009024DB"/>
    <w:rsid w:val="00943173"/>
    <w:rsid w:val="0099236E"/>
    <w:rsid w:val="00993936"/>
    <w:rsid w:val="00995593"/>
    <w:rsid w:val="00A0539E"/>
    <w:rsid w:val="00A13BE2"/>
    <w:rsid w:val="00A46AA9"/>
    <w:rsid w:val="00A51CE0"/>
    <w:rsid w:val="00A87570"/>
    <w:rsid w:val="00A93408"/>
    <w:rsid w:val="00AA3F6A"/>
    <w:rsid w:val="00AD112D"/>
    <w:rsid w:val="00B05262"/>
    <w:rsid w:val="00B1053A"/>
    <w:rsid w:val="00B46E61"/>
    <w:rsid w:val="00B9567D"/>
    <w:rsid w:val="00B97E36"/>
    <w:rsid w:val="00BF0D6A"/>
    <w:rsid w:val="00BF5BCD"/>
    <w:rsid w:val="00C36E60"/>
    <w:rsid w:val="00C560B8"/>
    <w:rsid w:val="00C77320"/>
    <w:rsid w:val="00CC6A46"/>
    <w:rsid w:val="00CD7567"/>
    <w:rsid w:val="00D12911"/>
    <w:rsid w:val="00D13C22"/>
    <w:rsid w:val="00D760B2"/>
    <w:rsid w:val="00DD0787"/>
    <w:rsid w:val="00DD6BAE"/>
    <w:rsid w:val="00DD7553"/>
    <w:rsid w:val="00DE57FB"/>
    <w:rsid w:val="00E63544"/>
    <w:rsid w:val="00E74F79"/>
    <w:rsid w:val="00E80403"/>
    <w:rsid w:val="00E821AF"/>
    <w:rsid w:val="00EF26AC"/>
    <w:rsid w:val="00EF43F0"/>
    <w:rsid w:val="00F401F1"/>
    <w:rsid w:val="00F40A1A"/>
    <w:rsid w:val="00F555B1"/>
    <w:rsid w:val="00F60568"/>
    <w:rsid w:val="00F75B80"/>
    <w:rsid w:val="00F82480"/>
    <w:rsid w:val="00F86358"/>
    <w:rsid w:val="00F90B3F"/>
    <w:rsid w:val="00FD2B0C"/>
    <w:rsid w:val="00FF05B4"/>
    <w:rsid w:val="00FF6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C4D70-2336-4270-A7EF-8B3A028C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B6A2B"/>
    <w:rPr>
      <w:b/>
      <w:bCs/>
    </w:rPr>
  </w:style>
  <w:style w:type="paragraph" w:styleId="BalloonText">
    <w:name w:val="Balloon Text"/>
    <w:basedOn w:val="Normal"/>
    <w:link w:val="BalloonTextChar"/>
    <w:uiPriority w:val="99"/>
    <w:semiHidden/>
    <w:unhideWhenUsed/>
    <w:rsid w:val="00094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268"/>
    <w:rPr>
      <w:rFonts w:ascii="Tahoma" w:hAnsi="Tahoma" w:cs="Tahoma"/>
      <w:sz w:val="16"/>
      <w:szCs w:val="16"/>
    </w:rPr>
  </w:style>
  <w:style w:type="paragraph" w:styleId="NormalWeb">
    <w:name w:val="Normal (Web)"/>
    <w:basedOn w:val="Normal"/>
    <w:uiPriority w:val="99"/>
    <w:unhideWhenUsed/>
    <w:rsid w:val="001140FE"/>
    <w:pPr>
      <w:spacing w:before="150" w:after="15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08805">
      <w:bodyDiv w:val="1"/>
      <w:marLeft w:val="0"/>
      <w:marRight w:val="0"/>
      <w:marTop w:val="1380"/>
      <w:marBottom w:val="0"/>
      <w:divBdr>
        <w:top w:val="none" w:sz="0" w:space="0" w:color="auto"/>
        <w:left w:val="none" w:sz="0" w:space="0" w:color="auto"/>
        <w:bottom w:val="none" w:sz="0" w:space="0" w:color="auto"/>
        <w:right w:val="none" w:sz="0" w:space="0" w:color="auto"/>
      </w:divBdr>
      <w:divsChild>
        <w:div w:id="844323466">
          <w:marLeft w:val="0"/>
          <w:marRight w:val="0"/>
          <w:marTop w:val="0"/>
          <w:marBottom w:val="0"/>
          <w:divBdr>
            <w:top w:val="none" w:sz="0" w:space="0" w:color="auto"/>
            <w:left w:val="none" w:sz="0" w:space="0" w:color="auto"/>
            <w:bottom w:val="none" w:sz="0" w:space="0" w:color="auto"/>
            <w:right w:val="none" w:sz="0" w:space="0" w:color="auto"/>
          </w:divBdr>
          <w:divsChild>
            <w:div w:id="805512106">
              <w:marLeft w:val="0"/>
              <w:marRight w:val="0"/>
              <w:marTop w:val="0"/>
              <w:marBottom w:val="0"/>
              <w:divBdr>
                <w:top w:val="single" w:sz="2" w:space="0" w:color="BEC3C6"/>
                <w:left w:val="single" w:sz="2" w:space="0" w:color="BEC3C6"/>
                <w:bottom w:val="single" w:sz="2" w:space="0" w:color="BEC3C6"/>
                <w:right w:val="single" w:sz="2" w:space="0" w:color="BEC3C6"/>
              </w:divBdr>
              <w:divsChild>
                <w:div w:id="1450509483">
                  <w:marLeft w:val="0"/>
                  <w:marRight w:val="0"/>
                  <w:marTop w:val="0"/>
                  <w:marBottom w:val="0"/>
                  <w:divBdr>
                    <w:top w:val="none" w:sz="0" w:space="0" w:color="auto"/>
                    <w:left w:val="none" w:sz="0" w:space="0" w:color="auto"/>
                    <w:bottom w:val="none" w:sz="0" w:space="0" w:color="auto"/>
                    <w:right w:val="none" w:sz="0" w:space="0" w:color="auto"/>
                  </w:divBdr>
                  <w:divsChild>
                    <w:div w:id="1077362121">
                      <w:marLeft w:val="0"/>
                      <w:marRight w:val="0"/>
                      <w:marTop w:val="0"/>
                      <w:marBottom w:val="0"/>
                      <w:divBdr>
                        <w:top w:val="none" w:sz="0" w:space="0" w:color="auto"/>
                        <w:left w:val="none" w:sz="0" w:space="0" w:color="auto"/>
                        <w:bottom w:val="none" w:sz="0" w:space="0" w:color="auto"/>
                        <w:right w:val="none" w:sz="0" w:space="0" w:color="auto"/>
                      </w:divBdr>
                      <w:divsChild>
                        <w:div w:id="1594706784">
                          <w:marLeft w:val="0"/>
                          <w:marRight w:val="0"/>
                          <w:marTop w:val="0"/>
                          <w:marBottom w:val="750"/>
                          <w:divBdr>
                            <w:top w:val="none" w:sz="0" w:space="0" w:color="auto"/>
                            <w:left w:val="none" w:sz="0" w:space="0" w:color="auto"/>
                            <w:bottom w:val="none" w:sz="0" w:space="0" w:color="auto"/>
                            <w:right w:val="none" w:sz="0" w:space="0" w:color="auto"/>
                          </w:divBdr>
                          <w:divsChild>
                            <w:div w:id="1389374189">
                              <w:marLeft w:val="0"/>
                              <w:marRight w:val="2"/>
                              <w:marTop w:val="0"/>
                              <w:marBottom w:val="0"/>
                              <w:divBdr>
                                <w:top w:val="single" w:sz="6" w:space="0" w:color="FFFFFF"/>
                                <w:left w:val="single" w:sz="6" w:space="0" w:color="FFFFFF"/>
                                <w:bottom w:val="single" w:sz="6" w:space="0" w:color="FFFFFF"/>
                                <w:right w:val="single" w:sz="6" w:space="0" w:color="FFFFFF"/>
                              </w:divBdr>
                              <w:divsChild>
                                <w:div w:id="1737119001">
                                  <w:marLeft w:val="0"/>
                                  <w:marRight w:val="0"/>
                                  <w:marTop w:val="0"/>
                                  <w:marBottom w:val="0"/>
                                  <w:divBdr>
                                    <w:top w:val="none" w:sz="0" w:space="0" w:color="auto"/>
                                    <w:left w:val="none" w:sz="0" w:space="0" w:color="auto"/>
                                    <w:bottom w:val="none" w:sz="0" w:space="0" w:color="auto"/>
                                    <w:right w:val="none" w:sz="0" w:space="0" w:color="auto"/>
                                  </w:divBdr>
                                  <w:divsChild>
                                    <w:div w:id="1805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frm=1&amp;source=images&amp;cd=&amp;cad=rja&amp;uact=8&amp;ved=0ahUKEwjz592VotvJAhXEOBoKHS6UDx4QjRwIBw&amp;url=http://www.getdomainvids.com/keyword/flowerdew%20hundred/&amp;bvm=bv.109910813,d.ZWU&amp;psig=AFQjCNEAr158TL_2MCIiVMAgiaFS6OG42Q&amp;ust=1450179004309599" TargetMode="External"/><Relationship Id="rId13" Type="http://schemas.openxmlformats.org/officeDocument/2006/relationships/image" Target="media/image6.jpeg"/><Relationship Id="rId18" Type="http://schemas.openxmlformats.org/officeDocument/2006/relationships/hyperlink" Target="http://www.google.co.uk/url?sa=i&amp;rct=j&amp;q=&amp;esrc=s&amp;frm=1&amp;source=images&amp;cd=&amp;cad=rja&amp;uact=8&amp;ved=0ahUKEwjkrLaZ_tvJAhUGWhoKHU5KBdoQjRwIBw&amp;url=http://www.russiangap.com/2015/05/britaniya-vo-vremya-wwii-fotopodborka/&amp;psig=AFQjCNE67c8orHtDbwYd-1OF8ijdmWkNZg&amp;ust=1450204309060026"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google.co.uk/url?sa=i&amp;rct=j&amp;q=&amp;esrc=s&amp;frm=1&amp;source=images&amp;cd=&amp;cad=rja&amp;uact=8&amp;ved=0ahUKEwjpn8v3idzJAhWDFg8KHeMIDxUQjRwIBw&amp;url=https://www.pinterest.com/pin/557672366331663185/&amp;psig=AFQjCNEkvUM51UegLNn8gkCzBH3qzjd0XA&amp;ust=1450207392163100" TargetMode="External"/><Relationship Id="rId7" Type="http://schemas.openxmlformats.org/officeDocument/2006/relationships/image" Target="media/image2.jpeg"/><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www.google.co.uk/url?sa=i&amp;rct=j&amp;q=&amp;esrc=s&amp;frm=1&amp;source=images&amp;cd=&amp;cad=rja&amp;uact=8&amp;ved=0ahUKEwi6iuj2n9vJAhUKWBQKHUEPCi4QjRwIBw&amp;url=http://www.markerhistory.com/flowerdew-hundred-marker-k-214/&amp;psig=AFQjCNEAr158TL_2MCIiVMAgiaFS6OG42Q&amp;ust=1450179004309599" TargetMode="External"/><Relationship Id="rId11" Type="http://schemas.openxmlformats.org/officeDocument/2006/relationships/hyperlink" Target="http://www.google.co.uk/url?sa=i&amp;rct=j&amp;q=&amp;source=imgres&amp;cd=&amp;cad=rja&amp;uact=8&amp;ved=0ahUKEwi0qYzbpdvJAhVMVhoKHfMNBt8QjRwICTAA&amp;url=http://www.answers.com/Q/How_did_sir_george_yeardley_help_the_Jamestown_settlers&amp;psig=AFQjCNEM57f_WD8dl381dO2kxZ1w61YywA&amp;ust=1450180561638350" TargetMode="External"/><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primaryfacts.com/wp-content/uploads/2013/09/Dig-for-Victory.jpg" TargetMode="External"/><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hyperlink" Target="https://www.google.com/url?sa=i&amp;rct=j&amp;q=&amp;esrc=s&amp;frm=1&amp;source=images&amp;cd=&amp;cad=rja&amp;uact=8&amp;ved=0ahUKEwiQjYC69tvJAhXCng4KHWZiCXUQjRwIBw&amp;url=https://plus.google.com/105234942071320866588/about&amp;psig=AFQjCNH2mpnadA-CNahCjbjgphz35uoEBw&amp;ust=1450202030178988" TargetMode="External"/><Relationship Id="rId9" Type="http://schemas.openxmlformats.org/officeDocument/2006/relationships/image" Target="media/image3.jpeg"/><Relationship Id="rId14" Type="http://schemas.openxmlformats.org/officeDocument/2006/relationships/hyperlink" Target="http://www.google.co.uk/url?sa=i&amp;rct=j&amp;q=&amp;esrc=s&amp;frm=1&amp;source=images&amp;cd=&amp;cad=rja&amp;uact=8&amp;ved=0ahUKEwj36oO4oNvJAhVBUhoKHQJ_AbwQjRwIBw&amp;url=http://www.fludha.com/history.html&amp;psig=AFQjCNEAr158TL_2MCIiVMAgiaFS6OG42Q&amp;ust=1450179004309599"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3041</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Bruce2</dc:creator>
  <cp:keywords/>
  <dc:description/>
  <cp:lastModifiedBy>Steve</cp:lastModifiedBy>
  <cp:revision>2</cp:revision>
  <dcterms:created xsi:type="dcterms:W3CDTF">2020-05-13T09:56:00Z</dcterms:created>
  <dcterms:modified xsi:type="dcterms:W3CDTF">2020-05-13T09:56:00Z</dcterms:modified>
</cp:coreProperties>
</file>